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10FB" w14:textId="71861AD6" w:rsidR="00DF5B51" w:rsidRDefault="002A44FF" w:rsidP="00D35053">
      <w:pPr>
        <w:pStyle w:val="Antrat1"/>
        <w:numPr>
          <w:ilvl w:val="0"/>
          <w:numId w:val="0"/>
        </w:numPr>
        <w:spacing w:after="65" w:line="259" w:lineRule="auto"/>
        <w:ind w:left="4801" w:firstLine="1153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AE6D60" wp14:editId="4E7B7E34">
            <wp:simplePos x="0" y="0"/>
            <wp:positionH relativeFrom="column">
              <wp:posOffset>2556510</wp:posOffset>
            </wp:positionH>
            <wp:positionV relativeFrom="paragraph">
              <wp:posOffset>-471170</wp:posOffset>
            </wp:positionV>
            <wp:extent cx="1447800" cy="1323340"/>
            <wp:effectExtent l="0" t="0" r="0" b="0"/>
            <wp:wrapTight wrapText="bothSides">
              <wp:wrapPolygon edited="0">
                <wp:start x="9663" y="0"/>
                <wp:lineTo x="6537" y="311"/>
                <wp:lineTo x="5968" y="933"/>
                <wp:lineTo x="6253" y="4975"/>
                <wp:lineTo x="3411" y="9950"/>
                <wp:lineTo x="6821" y="14925"/>
                <wp:lineTo x="3979" y="16791"/>
                <wp:lineTo x="3695" y="17413"/>
                <wp:lineTo x="4832" y="19900"/>
                <wp:lineTo x="16484" y="19900"/>
                <wp:lineTo x="17905" y="18035"/>
                <wp:lineTo x="17621" y="17102"/>
                <wp:lineTo x="14779" y="14925"/>
                <wp:lineTo x="18189" y="9950"/>
                <wp:lineTo x="16768" y="6530"/>
                <wp:lineTo x="15916" y="4975"/>
                <wp:lineTo x="17053" y="1244"/>
                <wp:lineTo x="16200" y="311"/>
                <wp:lineTo x="10800" y="0"/>
                <wp:lineTo x="9663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lonas linelis be fon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51">
        <w:t xml:space="preserve">  </w:t>
      </w:r>
    </w:p>
    <w:p w14:paraId="3AA1EA29" w14:textId="7FA80E9C" w:rsidR="00DF5B51" w:rsidRDefault="00DF5B51" w:rsidP="00DF5B51">
      <w:pPr>
        <w:tabs>
          <w:tab w:val="left" w:pos="504"/>
          <w:tab w:val="left" w:pos="6192"/>
        </w:tabs>
        <w:ind w:left="0" w:firstLine="0"/>
      </w:pPr>
    </w:p>
    <w:p w14:paraId="2E5665B3" w14:textId="106E4628" w:rsidR="00DF5B51" w:rsidRDefault="00DF5B51" w:rsidP="00DF5B51">
      <w:pPr>
        <w:tabs>
          <w:tab w:val="left" w:pos="6192"/>
        </w:tabs>
        <w:ind w:left="0" w:firstLine="0"/>
      </w:pPr>
    </w:p>
    <w:p w14:paraId="0B3FCEF4" w14:textId="77777777" w:rsidR="00DF5B51" w:rsidRDefault="00DF5B51" w:rsidP="00DF5B51">
      <w:pPr>
        <w:tabs>
          <w:tab w:val="left" w:pos="6192"/>
        </w:tabs>
        <w:ind w:left="0" w:firstLine="0"/>
      </w:pPr>
    </w:p>
    <w:p w14:paraId="5F698C81" w14:textId="575DBD5B" w:rsidR="00DF5B51" w:rsidRPr="00F01652" w:rsidRDefault="00D35053" w:rsidP="00DF5B51">
      <w:pPr>
        <w:spacing w:after="67" w:line="259" w:lineRule="auto"/>
        <w:ind w:left="142" w:firstLine="0"/>
        <w:jc w:val="center"/>
        <w:rPr>
          <w:b/>
        </w:rPr>
      </w:pPr>
      <w:r>
        <w:rPr>
          <w:b/>
        </w:rPr>
        <w:t>MAŽEIKIŲ</w:t>
      </w:r>
      <w:r w:rsidR="00DF5B51" w:rsidRPr="00F01652">
        <w:rPr>
          <w:b/>
        </w:rPr>
        <w:t xml:space="preserve"> LOPŠELIO-DARŽELIO ,,</w:t>
      </w:r>
      <w:r>
        <w:rPr>
          <w:b/>
        </w:rPr>
        <w:t>LINELIS</w:t>
      </w:r>
      <w:r w:rsidR="00DF5B51" w:rsidRPr="00F01652">
        <w:rPr>
          <w:b/>
        </w:rPr>
        <w:t>“</w:t>
      </w:r>
    </w:p>
    <w:p w14:paraId="6F401677" w14:textId="6AC01CC2" w:rsidR="00DF5B51" w:rsidRDefault="00D82D64" w:rsidP="00DF5B51">
      <w:pPr>
        <w:spacing w:after="9" w:line="269" w:lineRule="auto"/>
        <w:ind w:left="517" w:right="429"/>
        <w:jc w:val="center"/>
        <w:rPr>
          <w:b/>
        </w:rPr>
      </w:pPr>
      <w:r w:rsidRPr="00D82D64">
        <w:rPr>
          <w:b/>
          <w:color w:val="auto"/>
        </w:rPr>
        <w:t>ŽEMAITIJOS</w:t>
      </w:r>
      <w:r w:rsidR="00A776A6">
        <w:rPr>
          <w:b/>
          <w:color w:val="auto"/>
        </w:rPr>
        <w:t xml:space="preserve"> REGI</w:t>
      </w:r>
      <w:r w:rsidR="00065BD8" w:rsidRPr="00D82D64">
        <w:rPr>
          <w:b/>
          <w:color w:val="auto"/>
        </w:rPr>
        <w:t>ONO</w:t>
      </w:r>
      <w:r w:rsidR="00F16152" w:rsidRPr="00D82D64">
        <w:rPr>
          <w:b/>
          <w:color w:val="auto"/>
        </w:rPr>
        <w:t xml:space="preserve"> </w:t>
      </w:r>
      <w:r w:rsidR="00DF5B51">
        <w:rPr>
          <w:b/>
        </w:rPr>
        <w:t xml:space="preserve">IKIMOKYKLINIO IR PRIEŠMOKYKLINIO AMŽIAUS VAIKŲ </w:t>
      </w:r>
      <w:r w:rsidR="007C57B6">
        <w:rPr>
          <w:b/>
        </w:rPr>
        <w:t xml:space="preserve">ŠOKIŲ </w:t>
      </w:r>
      <w:r w:rsidR="007C57B6" w:rsidRPr="00BB5BC6">
        <w:rPr>
          <w:b/>
          <w:color w:val="000000" w:themeColor="text1"/>
        </w:rPr>
        <w:t>FESTIVALIS</w:t>
      </w:r>
      <w:r w:rsidR="00DF5B51" w:rsidRPr="00BB5BC6">
        <w:rPr>
          <w:b/>
          <w:color w:val="000000" w:themeColor="text1"/>
        </w:rPr>
        <w:t xml:space="preserve"> „</w:t>
      </w:r>
      <w:r w:rsidR="00D35053" w:rsidRPr="00BB5BC6">
        <w:rPr>
          <w:b/>
          <w:color w:val="000000" w:themeColor="text1"/>
        </w:rPr>
        <w:t>ŠOKANTYS BATELIAI</w:t>
      </w:r>
      <w:r w:rsidR="00DF5B51" w:rsidRPr="00BB5BC6">
        <w:rPr>
          <w:b/>
          <w:color w:val="000000" w:themeColor="text1"/>
        </w:rPr>
        <w:t>“</w:t>
      </w:r>
    </w:p>
    <w:p w14:paraId="08AAB8C3" w14:textId="77777777" w:rsidR="00DF5B51" w:rsidRDefault="00DF5B51" w:rsidP="00DF5B51">
      <w:pPr>
        <w:spacing w:after="9" w:line="269" w:lineRule="auto"/>
        <w:ind w:left="517" w:right="429"/>
        <w:jc w:val="center"/>
      </w:pPr>
      <w:r>
        <w:rPr>
          <w:b/>
        </w:rPr>
        <w:t xml:space="preserve"> NUOSTATAI </w:t>
      </w:r>
    </w:p>
    <w:p w14:paraId="21F21703" w14:textId="13A50372" w:rsidR="00DF5B51" w:rsidRDefault="00DF5B51" w:rsidP="00BB5BC6">
      <w:pPr>
        <w:pStyle w:val="Antrats"/>
        <w:tabs>
          <w:tab w:val="clear" w:pos="4819"/>
          <w:tab w:val="clear" w:pos="9638"/>
        </w:tabs>
        <w:spacing w:after="33" w:line="267" w:lineRule="auto"/>
      </w:pPr>
    </w:p>
    <w:p w14:paraId="50E1BB40" w14:textId="28E4E2C9" w:rsidR="00DF5B51" w:rsidRDefault="00DF5B51" w:rsidP="00D35053">
      <w:pPr>
        <w:pStyle w:val="Antrat3"/>
      </w:pPr>
      <w:r>
        <w:t xml:space="preserve">                                                                        I SKYRIUS</w:t>
      </w:r>
    </w:p>
    <w:p w14:paraId="7056E887" w14:textId="676B45D2" w:rsidR="00DF5B51" w:rsidRPr="00DF5B51" w:rsidRDefault="00DF5B51" w:rsidP="00DF5B51">
      <w:pPr>
        <w:ind w:left="0" w:firstLine="0"/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5B3DD052" w14:textId="46324448" w:rsidR="00DF5B51" w:rsidRDefault="00DF5B51" w:rsidP="00DF5B51">
      <w:pPr>
        <w:rPr>
          <w:b/>
          <w:bCs/>
        </w:rPr>
      </w:pPr>
    </w:p>
    <w:p w14:paraId="088C854F" w14:textId="0B2E52A6" w:rsidR="00D35053" w:rsidRPr="001650D2" w:rsidRDefault="00D35053" w:rsidP="00540E7F">
      <w:pPr>
        <w:pStyle w:val="Sraopastraipa"/>
        <w:numPr>
          <w:ilvl w:val="0"/>
          <w:numId w:val="3"/>
        </w:numPr>
        <w:spacing w:after="0"/>
        <w:rPr>
          <w:color w:val="000000" w:themeColor="text1"/>
          <w:szCs w:val="24"/>
        </w:rPr>
      </w:pPr>
      <w:r w:rsidRPr="001650D2">
        <w:rPr>
          <w:color w:val="000000" w:themeColor="text1"/>
          <w:szCs w:val="24"/>
        </w:rPr>
        <w:t>Tarptautinė šokio diena yra pasaulinė šokio šventė, minima balandžio 29 d. visame pasaulyje.</w:t>
      </w:r>
      <w:r w:rsidR="00540E7F" w:rsidRPr="001650D2">
        <w:rPr>
          <w:color w:val="000000" w:themeColor="text1"/>
        </w:rPr>
        <w:t xml:space="preserve"> </w:t>
      </w:r>
      <w:r w:rsidR="00540E7F" w:rsidRPr="001650D2">
        <w:rPr>
          <w:color w:val="000000" w:themeColor="text1"/>
          <w:szCs w:val="24"/>
        </w:rPr>
        <w:t>Ji yra švenčiama nuo 1982 metų.</w:t>
      </w:r>
      <w:r w:rsidRPr="001650D2">
        <w:rPr>
          <w:color w:val="000000" w:themeColor="text1"/>
          <w:szCs w:val="24"/>
        </w:rPr>
        <w:t xml:space="preserve"> </w:t>
      </w:r>
      <w:r w:rsidR="00540E7F" w:rsidRPr="001650D2">
        <w:rPr>
          <w:color w:val="000000" w:themeColor="text1"/>
          <w:szCs w:val="24"/>
        </w:rPr>
        <w:t xml:space="preserve">Ši diena sutapatinta su prancūzų šokėjo, baletmeisterio Žano Žoržo Novero gimtadieniu. </w:t>
      </w:r>
    </w:p>
    <w:p w14:paraId="2711FC53" w14:textId="446465D3" w:rsidR="00DF5B51" w:rsidRDefault="00D82D64" w:rsidP="00D35053">
      <w:pPr>
        <w:pStyle w:val="Sraopastraipa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Žemaitijos </w:t>
      </w:r>
      <w:r w:rsidR="00F16152">
        <w:rPr>
          <w:szCs w:val="24"/>
        </w:rPr>
        <w:t>regiono</w:t>
      </w:r>
      <w:r w:rsidR="00DF5B51" w:rsidRPr="001877DC">
        <w:rPr>
          <w:szCs w:val="24"/>
        </w:rPr>
        <w:t xml:space="preserve"> ikimokyklinio ir priešmokyklinio amžiaus vaikų </w:t>
      </w:r>
      <w:r w:rsidR="007C57B6">
        <w:rPr>
          <w:szCs w:val="24"/>
        </w:rPr>
        <w:t xml:space="preserve">šokių festivalio </w:t>
      </w:r>
      <w:r w:rsidR="00DF5B51" w:rsidRPr="002603D8">
        <w:rPr>
          <w:color w:val="000000" w:themeColor="text1"/>
          <w:szCs w:val="24"/>
        </w:rPr>
        <w:t xml:space="preserve"> „</w:t>
      </w:r>
      <w:r w:rsidR="00D35053">
        <w:rPr>
          <w:color w:val="000000" w:themeColor="text1"/>
          <w:szCs w:val="24"/>
        </w:rPr>
        <w:t>Šokantys bateliai</w:t>
      </w:r>
      <w:r w:rsidR="00DF5B51" w:rsidRPr="002603D8">
        <w:rPr>
          <w:color w:val="000000" w:themeColor="text1"/>
          <w:szCs w:val="24"/>
        </w:rPr>
        <w:t>“</w:t>
      </w:r>
      <w:r w:rsidR="00DF5B51" w:rsidRPr="001877DC">
        <w:rPr>
          <w:szCs w:val="24"/>
        </w:rPr>
        <w:t xml:space="preserve"> nuostatai reglamentuoja projekto tikslus, uždavinius, dalyvius, organizavimo tvarką bei sąlygas.</w:t>
      </w:r>
    </w:p>
    <w:p w14:paraId="3566BFDE" w14:textId="684EFBB8" w:rsidR="007D2B44" w:rsidRPr="00DF5B51" w:rsidRDefault="007C57B6" w:rsidP="007D2B44">
      <w:pPr>
        <w:pStyle w:val="Sraopastraipa"/>
        <w:numPr>
          <w:ilvl w:val="0"/>
          <w:numId w:val="3"/>
        </w:numPr>
        <w:spacing w:after="0"/>
      </w:pPr>
      <w:r>
        <w:rPr>
          <w:szCs w:val="24"/>
        </w:rPr>
        <w:t>Festivalio</w:t>
      </w:r>
      <w:r w:rsidR="00DF5B51" w:rsidRPr="001877DC">
        <w:rPr>
          <w:szCs w:val="24"/>
        </w:rPr>
        <w:t xml:space="preserve"> organiz</w:t>
      </w:r>
      <w:r w:rsidR="00DF5B51">
        <w:rPr>
          <w:szCs w:val="24"/>
        </w:rPr>
        <w:t>atorius -</w:t>
      </w:r>
      <w:r w:rsidR="00DF5B51" w:rsidRPr="001877DC">
        <w:rPr>
          <w:szCs w:val="24"/>
        </w:rPr>
        <w:t xml:space="preserve"> </w:t>
      </w:r>
      <w:r w:rsidR="007D2B44">
        <w:rPr>
          <w:szCs w:val="24"/>
        </w:rPr>
        <w:t>Mažeikių</w:t>
      </w:r>
      <w:r w:rsidR="00DF5B51" w:rsidRPr="001877DC">
        <w:rPr>
          <w:szCs w:val="24"/>
        </w:rPr>
        <w:t xml:space="preserve"> lopšeli</w:t>
      </w:r>
      <w:r w:rsidR="00DF5B51">
        <w:rPr>
          <w:szCs w:val="24"/>
        </w:rPr>
        <w:t>s</w:t>
      </w:r>
      <w:r w:rsidR="00DF5B51" w:rsidRPr="001877DC">
        <w:rPr>
          <w:szCs w:val="24"/>
        </w:rPr>
        <w:t>-darželi</w:t>
      </w:r>
      <w:r w:rsidR="00DF5B51">
        <w:rPr>
          <w:szCs w:val="24"/>
        </w:rPr>
        <w:t>s</w:t>
      </w:r>
      <w:r w:rsidR="00DF5B51" w:rsidRPr="001877DC">
        <w:rPr>
          <w:szCs w:val="24"/>
        </w:rPr>
        <w:t xml:space="preserve"> „</w:t>
      </w:r>
      <w:r w:rsidR="007D2B44">
        <w:rPr>
          <w:szCs w:val="24"/>
        </w:rPr>
        <w:t>Linelis</w:t>
      </w:r>
      <w:r w:rsidR="00DF5B51" w:rsidRPr="001877DC">
        <w:rPr>
          <w:szCs w:val="24"/>
        </w:rPr>
        <w:t xml:space="preserve">“, </w:t>
      </w:r>
      <w:r w:rsidR="007D2B44">
        <w:rPr>
          <w:szCs w:val="24"/>
        </w:rPr>
        <w:t>M. Daugšos g</w:t>
      </w:r>
      <w:r w:rsidR="00DF5B51" w:rsidRPr="001877DC">
        <w:rPr>
          <w:szCs w:val="24"/>
        </w:rPr>
        <w:t xml:space="preserve">. </w:t>
      </w:r>
      <w:r w:rsidR="007D2B44">
        <w:rPr>
          <w:szCs w:val="24"/>
        </w:rPr>
        <w:t>38</w:t>
      </w:r>
      <w:r w:rsidR="00DF5B51" w:rsidRPr="001877DC">
        <w:rPr>
          <w:szCs w:val="24"/>
        </w:rPr>
        <w:t xml:space="preserve">, </w:t>
      </w:r>
      <w:r w:rsidR="007D2B44" w:rsidRPr="007D2B44">
        <w:rPr>
          <w:szCs w:val="24"/>
        </w:rPr>
        <w:t>LT-89161 Mažeikiai</w:t>
      </w:r>
      <w:r w:rsidR="007D2B44">
        <w:rPr>
          <w:szCs w:val="24"/>
        </w:rPr>
        <w:t xml:space="preserve">, </w:t>
      </w:r>
      <w:r w:rsidR="00DF5B51" w:rsidRPr="001877DC">
        <w:rPr>
          <w:szCs w:val="24"/>
        </w:rPr>
        <w:t xml:space="preserve">, tel. </w:t>
      </w:r>
      <w:r w:rsidR="007D2B44" w:rsidRPr="007D2B44">
        <w:rPr>
          <w:color w:val="auto"/>
          <w:szCs w:val="24"/>
        </w:rPr>
        <w:t>+370 699 33755</w:t>
      </w:r>
      <w:r w:rsidR="00DF5B51" w:rsidRPr="001877DC">
        <w:rPr>
          <w:color w:val="auto"/>
          <w:szCs w:val="24"/>
        </w:rPr>
        <w:t>; el. paštas:</w:t>
      </w:r>
      <w:r w:rsidR="00DF5B51" w:rsidRPr="001B48D4">
        <w:rPr>
          <w:color w:val="auto"/>
          <w:szCs w:val="24"/>
        </w:rPr>
        <w:t xml:space="preserve"> </w:t>
      </w:r>
      <w:hyperlink r:id="rId9" w:history="1">
        <w:r w:rsidR="007D2B44" w:rsidRPr="008E01F4">
          <w:rPr>
            <w:rStyle w:val="Hipersaitas"/>
          </w:rPr>
          <w:t>dgdarzelislinelis38@gmail.com</w:t>
        </w:r>
      </w:hyperlink>
      <w:r w:rsidR="007D2B44">
        <w:t xml:space="preserve"> .</w:t>
      </w:r>
    </w:p>
    <w:p w14:paraId="64B46F88" w14:textId="61060E2D" w:rsidR="00DF5B51" w:rsidRPr="00DF5B51" w:rsidRDefault="007C57B6" w:rsidP="00DF5B51">
      <w:pPr>
        <w:pStyle w:val="Sraopastraipa"/>
        <w:numPr>
          <w:ilvl w:val="0"/>
          <w:numId w:val="3"/>
        </w:numPr>
        <w:spacing w:after="0"/>
      </w:pPr>
      <w:r>
        <w:rPr>
          <w:szCs w:val="24"/>
        </w:rPr>
        <w:t xml:space="preserve">Festivalio </w:t>
      </w:r>
      <w:r w:rsidR="00DF5B51">
        <w:rPr>
          <w:szCs w:val="24"/>
        </w:rPr>
        <w:t>iniciatorė</w:t>
      </w:r>
      <w:r w:rsidR="007D2B44">
        <w:rPr>
          <w:szCs w:val="24"/>
        </w:rPr>
        <w:t>s</w:t>
      </w:r>
      <w:r w:rsidR="00DF5B51">
        <w:rPr>
          <w:szCs w:val="24"/>
        </w:rPr>
        <w:t xml:space="preserve"> lopšelio-darželio ,,</w:t>
      </w:r>
      <w:r w:rsidR="007D2B44">
        <w:rPr>
          <w:szCs w:val="24"/>
        </w:rPr>
        <w:t>Linelis</w:t>
      </w:r>
      <w:r w:rsidR="00DF5B51">
        <w:rPr>
          <w:szCs w:val="24"/>
        </w:rPr>
        <w:t xml:space="preserve">“ </w:t>
      </w:r>
      <w:r w:rsidR="003F0080">
        <w:rPr>
          <w:szCs w:val="24"/>
        </w:rPr>
        <w:t xml:space="preserve">priešmokyklinio ugdymo </w:t>
      </w:r>
      <w:r w:rsidR="00BB5BC6">
        <w:rPr>
          <w:szCs w:val="24"/>
        </w:rPr>
        <w:t xml:space="preserve">vyr. mokytoja Neringa Steponavičiūtė ir </w:t>
      </w:r>
      <w:r w:rsidR="00DF5B51">
        <w:rPr>
          <w:szCs w:val="24"/>
        </w:rPr>
        <w:t>meninio ugdymo mokytoja</w:t>
      </w:r>
      <w:r w:rsidR="007D2B44">
        <w:rPr>
          <w:szCs w:val="24"/>
        </w:rPr>
        <w:t xml:space="preserve"> metodininkė</w:t>
      </w:r>
      <w:r w:rsidR="00DF5B51">
        <w:rPr>
          <w:szCs w:val="24"/>
        </w:rPr>
        <w:t xml:space="preserve"> – </w:t>
      </w:r>
      <w:r w:rsidR="00BB5BC6">
        <w:rPr>
          <w:szCs w:val="24"/>
        </w:rPr>
        <w:t>Ingrida Vertelienė.</w:t>
      </w:r>
    </w:p>
    <w:p w14:paraId="79405A72" w14:textId="40AEA9E8" w:rsidR="00DF5B51" w:rsidRPr="00DF5B51" w:rsidRDefault="007C57B6" w:rsidP="00DF5B51">
      <w:pPr>
        <w:pStyle w:val="Sraopastraipa"/>
        <w:numPr>
          <w:ilvl w:val="0"/>
          <w:numId w:val="3"/>
        </w:numPr>
        <w:spacing w:after="0"/>
      </w:pPr>
      <w:r>
        <w:rPr>
          <w:szCs w:val="24"/>
        </w:rPr>
        <w:t>Festivalio</w:t>
      </w:r>
      <w:r w:rsidR="00DF5B51">
        <w:rPr>
          <w:szCs w:val="24"/>
        </w:rPr>
        <w:t xml:space="preserve"> </w:t>
      </w:r>
      <w:r w:rsidR="007D2B44">
        <w:rPr>
          <w:szCs w:val="24"/>
        </w:rPr>
        <w:t xml:space="preserve">koordinatorė: lopšelio-darželio </w:t>
      </w:r>
      <w:r w:rsidR="00DF5B51">
        <w:rPr>
          <w:szCs w:val="24"/>
        </w:rPr>
        <w:t>,,</w:t>
      </w:r>
      <w:r w:rsidR="007D2B44">
        <w:rPr>
          <w:szCs w:val="24"/>
        </w:rPr>
        <w:t>Linelis</w:t>
      </w:r>
      <w:r w:rsidR="00DF5B51">
        <w:rPr>
          <w:szCs w:val="24"/>
        </w:rPr>
        <w:t xml:space="preserve">“ direktorė </w:t>
      </w:r>
      <w:r>
        <w:rPr>
          <w:szCs w:val="24"/>
        </w:rPr>
        <w:t>Saulė Sadauskienė</w:t>
      </w:r>
      <w:r w:rsidR="00DF5B51">
        <w:rPr>
          <w:szCs w:val="24"/>
        </w:rPr>
        <w:t>.</w:t>
      </w:r>
    </w:p>
    <w:p w14:paraId="768DBE58" w14:textId="36CC25B0" w:rsidR="00DF5B51" w:rsidRDefault="00DF5B51" w:rsidP="00DF5B51">
      <w:pPr>
        <w:ind w:left="0" w:firstLine="0"/>
        <w:rPr>
          <w:szCs w:val="24"/>
        </w:rPr>
      </w:pPr>
    </w:p>
    <w:p w14:paraId="50CEA42F" w14:textId="555B03FA" w:rsidR="00DF5B51" w:rsidRDefault="00DF5B51" w:rsidP="00DF5B51">
      <w:pPr>
        <w:tabs>
          <w:tab w:val="left" w:pos="4800"/>
        </w:tabs>
        <w:rPr>
          <w:b/>
          <w:bCs/>
        </w:rPr>
      </w:pPr>
      <w:r>
        <w:rPr>
          <w:b/>
          <w:bCs/>
        </w:rPr>
        <w:t xml:space="preserve">        II SKYRIUS</w:t>
      </w:r>
    </w:p>
    <w:p w14:paraId="178ED5D8" w14:textId="4F4A1097" w:rsidR="00DF5B51" w:rsidRPr="00DF5B51" w:rsidRDefault="00DF5B51" w:rsidP="00DF5B51">
      <w:pPr>
        <w:tabs>
          <w:tab w:val="left" w:pos="4800"/>
        </w:tabs>
        <w:ind w:left="0" w:firstLine="0"/>
        <w:jc w:val="center"/>
        <w:rPr>
          <w:b/>
          <w:bCs/>
        </w:rPr>
      </w:pPr>
      <w:r>
        <w:rPr>
          <w:b/>
          <w:bCs/>
        </w:rPr>
        <w:t>TIKSLAS IR UŽDAVINIAI</w:t>
      </w:r>
    </w:p>
    <w:p w14:paraId="0B00629F" w14:textId="28D41E64" w:rsidR="00DF5B51" w:rsidRDefault="00DF5B51" w:rsidP="00DF5B51">
      <w:pPr>
        <w:rPr>
          <w:b/>
          <w:bCs/>
        </w:rPr>
      </w:pPr>
    </w:p>
    <w:p w14:paraId="6C9EB7BE" w14:textId="5F88B021" w:rsidR="00DF5B51" w:rsidRPr="00DF5B51" w:rsidRDefault="007C57B6" w:rsidP="00DF5B51">
      <w:pPr>
        <w:pStyle w:val="Sraopastraipa"/>
        <w:numPr>
          <w:ilvl w:val="0"/>
          <w:numId w:val="3"/>
        </w:numPr>
      </w:pPr>
      <w:r>
        <w:rPr>
          <w:b/>
          <w:color w:val="000000" w:themeColor="text1"/>
          <w:szCs w:val="24"/>
        </w:rPr>
        <w:t>Festivalio</w:t>
      </w:r>
      <w:r w:rsidR="00DF5B51" w:rsidRPr="0062679A">
        <w:rPr>
          <w:b/>
          <w:color w:val="000000" w:themeColor="text1"/>
          <w:szCs w:val="24"/>
        </w:rPr>
        <w:t xml:space="preserve"> tikslas </w:t>
      </w:r>
      <w:r w:rsidR="00DF5B51" w:rsidRPr="0062679A">
        <w:rPr>
          <w:color w:val="000000" w:themeColor="text1"/>
          <w:szCs w:val="24"/>
        </w:rPr>
        <w:t>– puoselėti šokio kultūrą ikimokyklinio ir priešmokyklinio ugdymo įstaigoje.</w:t>
      </w:r>
    </w:p>
    <w:p w14:paraId="3BF37E70" w14:textId="4CEFE479" w:rsidR="00DF5B51" w:rsidRPr="00DF5B51" w:rsidRDefault="00DF5B51" w:rsidP="00DF5B51">
      <w:pPr>
        <w:pStyle w:val="Sraopastraipa"/>
        <w:numPr>
          <w:ilvl w:val="0"/>
          <w:numId w:val="3"/>
        </w:numPr>
      </w:pPr>
      <w:r>
        <w:rPr>
          <w:b/>
          <w:bCs/>
        </w:rPr>
        <w:t>Uždaviniai:</w:t>
      </w:r>
    </w:p>
    <w:p w14:paraId="1AFC7C7F" w14:textId="02149AD3" w:rsidR="00DF5B51" w:rsidRDefault="00DF5B51" w:rsidP="00DF5B51">
      <w:pPr>
        <w:pStyle w:val="Sraopastraipa"/>
        <w:numPr>
          <w:ilvl w:val="1"/>
          <w:numId w:val="3"/>
        </w:numPr>
        <w:spacing w:after="53" w:line="240" w:lineRule="auto"/>
        <w:ind w:right="2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Pr="00DF5B51">
        <w:rPr>
          <w:color w:val="000000" w:themeColor="text1"/>
          <w:szCs w:val="24"/>
        </w:rPr>
        <w:t>laisvai pasirinkti ir atlikti šokį;</w:t>
      </w:r>
    </w:p>
    <w:p w14:paraId="078BFB79" w14:textId="2050ECB7" w:rsidR="00DF5B51" w:rsidRPr="00DF5B51" w:rsidRDefault="00DF5B51" w:rsidP="00DF5B51">
      <w:pPr>
        <w:pStyle w:val="Sraopastraipa"/>
        <w:numPr>
          <w:ilvl w:val="1"/>
          <w:numId w:val="3"/>
        </w:numPr>
        <w:spacing w:after="53" w:line="240" w:lineRule="auto"/>
        <w:ind w:right="23"/>
        <w:rPr>
          <w:color w:val="auto"/>
          <w:szCs w:val="24"/>
        </w:rPr>
      </w:pPr>
      <w:r>
        <w:rPr>
          <w:color w:val="000000" w:themeColor="text1"/>
          <w:szCs w:val="24"/>
        </w:rPr>
        <w:t xml:space="preserve"> </w:t>
      </w:r>
      <w:r w:rsidRPr="00411908">
        <w:rPr>
          <w:color w:val="000000" w:themeColor="text1"/>
          <w:szCs w:val="24"/>
        </w:rPr>
        <w:t>suteikti vaikams galimybę atskleisti save ir savo gabumus</w:t>
      </w:r>
      <w:r w:rsidR="0060339F">
        <w:rPr>
          <w:color w:val="000000" w:themeColor="text1"/>
          <w:szCs w:val="24"/>
        </w:rPr>
        <w:t xml:space="preserve"> šokant</w:t>
      </w:r>
      <w:r w:rsidRPr="00411908">
        <w:rPr>
          <w:color w:val="000000" w:themeColor="text1"/>
          <w:szCs w:val="24"/>
        </w:rPr>
        <w:t>;</w:t>
      </w:r>
    </w:p>
    <w:p w14:paraId="2C0E4230" w14:textId="2480638A" w:rsidR="00DF5B51" w:rsidRPr="007D2B44" w:rsidRDefault="00DF5B51" w:rsidP="007D2B44">
      <w:pPr>
        <w:pStyle w:val="Sraopastraipa"/>
        <w:numPr>
          <w:ilvl w:val="1"/>
          <w:numId w:val="3"/>
        </w:numPr>
        <w:spacing w:after="53" w:line="240" w:lineRule="auto"/>
        <w:ind w:right="23"/>
        <w:rPr>
          <w:color w:val="auto"/>
          <w:szCs w:val="24"/>
        </w:rPr>
      </w:pPr>
      <w:r>
        <w:rPr>
          <w:color w:val="000000" w:themeColor="text1"/>
          <w:szCs w:val="24"/>
        </w:rPr>
        <w:t xml:space="preserve"> lavinti ritmo pojūtį, judesių plastiškumą;</w:t>
      </w:r>
    </w:p>
    <w:p w14:paraId="4A7B9409" w14:textId="4EF4259D" w:rsidR="00DF5B51" w:rsidRPr="00DF5B51" w:rsidRDefault="00DF5B51" w:rsidP="00DF5B51">
      <w:pPr>
        <w:pStyle w:val="Sraopastraipa"/>
        <w:numPr>
          <w:ilvl w:val="1"/>
          <w:numId w:val="3"/>
        </w:numPr>
        <w:spacing w:after="53" w:line="240" w:lineRule="auto"/>
        <w:ind w:right="23"/>
        <w:rPr>
          <w:color w:val="auto"/>
          <w:szCs w:val="24"/>
        </w:rPr>
      </w:pPr>
      <w:r>
        <w:rPr>
          <w:color w:val="000000" w:themeColor="text1"/>
          <w:szCs w:val="24"/>
        </w:rPr>
        <w:t xml:space="preserve"> plėtoti bendradarbiavimą tarp</w:t>
      </w:r>
      <w:r w:rsidRPr="00D82D64">
        <w:rPr>
          <w:color w:val="auto"/>
          <w:szCs w:val="24"/>
        </w:rPr>
        <w:t xml:space="preserve"> </w:t>
      </w:r>
      <w:r w:rsidR="00D82D64" w:rsidRPr="00D82D64">
        <w:rPr>
          <w:color w:val="auto"/>
          <w:szCs w:val="24"/>
        </w:rPr>
        <w:t xml:space="preserve">regiono </w:t>
      </w:r>
      <w:r>
        <w:rPr>
          <w:color w:val="000000" w:themeColor="text1"/>
          <w:szCs w:val="24"/>
        </w:rPr>
        <w:t>ugdymo įstaigų, dirbančių pagal ikimokyklinio ir priešmokyklinio ugdymo programas, dalinti</w:t>
      </w:r>
      <w:r w:rsidR="00BB5BC6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 gerąja patirtimi.</w:t>
      </w:r>
    </w:p>
    <w:p w14:paraId="46D5A57A" w14:textId="0D3A020B" w:rsidR="00DF5B51" w:rsidRDefault="00DF5B51" w:rsidP="00DF5B51">
      <w:pPr>
        <w:pStyle w:val="Sraopastraipa"/>
        <w:spacing w:after="53" w:line="240" w:lineRule="auto"/>
        <w:ind w:left="1440" w:right="23" w:firstLine="0"/>
        <w:rPr>
          <w:color w:val="000000" w:themeColor="text1"/>
          <w:szCs w:val="24"/>
        </w:rPr>
      </w:pPr>
    </w:p>
    <w:p w14:paraId="056D0B29" w14:textId="5F5507F7" w:rsidR="00DF5B51" w:rsidRDefault="00DF5B51" w:rsidP="00DF5B51">
      <w:pPr>
        <w:pStyle w:val="Sraopastraipa"/>
        <w:spacing w:after="53" w:line="240" w:lineRule="auto"/>
        <w:ind w:left="1440" w:right="23" w:firstLine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                                                III SKYRIUS</w:t>
      </w:r>
    </w:p>
    <w:p w14:paraId="58215C6C" w14:textId="40CE8ED3" w:rsidR="00DF5B51" w:rsidRPr="00DF5B51" w:rsidRDefault="00DF5B51" w:rsidP="00DF5B51">
      <w:pPr>
        <w:spacing w:after="53" w:line="240" w:lineRule="auto"/>
        <w:ind w:right="23"/>
        <w:rPr>
          <w:b/>
          <w:bCs/>
          <w:color w:val="auto"/>
          <w:szCs w:val="24"/>
        </w:rPr>
      </w:pPr>
      <w:r>
        <w:rPr>
          <w:b/>
          <w:bCs/>
          <w:color w:val="000000" w:themeColor="text1"/>
          <w:szCs w:val="24"/>
        </w:rPr>
        <w:t xml:space="preserve">         </w:t>
      </w:r>
      <w:r w:rsidRPr="00DF5B51">
        <w:rPr>
          <w:b/>
          <w:bCs/>
          <w:color w:val="000000" w:themeColor="text1"/>
          <w:szCs w:val="24"/>
        </w:rPr>
        <w:t>DALYVIAI</w:t>
      </w:r>
    </w:p>
    <w:p w14:paraId="1D6B5F0E" w14:textId="3B2A6CB6" w:rsidR="00DF5B51" w:rsidRDefault="00DF5B51" w:rsidP="00DF5B51">
      <w:pPr>
        <w:ind w:left="0" w:firstLine="0"/>
      </w:pPr>
    </w:p>
    <w:p w14:paraId="659946AD" w14:textId="35487451" w:rsidR="00DF5B51" w:rsidRPr="00274E1C" w:rsidRDefault="00BB5BC6" w:rsidP="007C57B6">
      <w:pPr>
        <w:pStyle w:val="Sraopastraipa"/>
        <w:numPr>
          <w:ilvl w:val="0"/>
          <w:numId w:val="3"/>
        </w:numPr>
      </w:pPr>
      <w:r>
        <w:rPr>
          <w:szCs w:val="24"/>
        </w:rPr>
        <w:t>Festivalyje</w:t>
      </w:r>
      <w:r w:rsidR="0060339F">
        <w:rPr>
          <w:szCs w:val="24"/>
        </w:rPr>
        <w:t xml:space="preserve"> kviečiami dalyvauti </w:t>
      </w:r>
      <w:r w:rsidR="00D82D64" w:rsidRPr="00D82D64">
        <w:rPr>
          <w:color w:val="auto"/>
          <w:szCs w:val="24"/>
        </w:rPr>
        <w:t>Žemaitijos</w:t>
      </w:r>
      <w:r w:rsidR="00F16152" w:rsidRPr="00D82D64">
        <w:rPr>
          <w:color w:val="auto"/>
          <w:szCs w:val="24"/>
        </w:rPr>
        <w:t xml:space="preserve"> regiono </w:t>
      </w:r>
      <w:r w:rsidR="00DF5B51" w:rsidRPr="001877DC">
        <w:rPr>
          <w:szCs w:val="24"/>
        </w:rPr>
        <w:t>ikimokyklinio ir priešmokyklinio ugdymo įstaigų</w:t>
      </w:r>
      <w:r w:rsidR="0060339F">
        <w:rPr>
          <w:szCs w:val="24"/>
        </w:rPr>
        <w:t xml:space="preserve"> ugdytiniai, kartu su meninio ugdymo mokytojais, ikimokyklinio ir priešmokyklinio ugdymo mokytojais. Dalyvių skaičius iš vienos įstaigos – </w:t>
      </w:r>
      <w:r w:rsidR="007C57B6">
        <w:rPr>
          <w:b/>
          <w:bCs/>
          <w:szCs w:val="24"/>
          <w:u w:val="single"/>
        </w:rPr>
        <w:t>ne daugiau nei vienas kolektyvas</w:t>
      </w:r>
      <w:r w:rsidR="0060339F">
        <w:rPr>
          <w:szCs w:val="24"/>
        </w:rPr>
        <w:t>.</w:t>
      </w:r>
      <w:r>
        <w:rPr>
          <w:szCs w:val="24"/>
        </w:rPr>
        <w:t xml:space="preserve"> Kolektyvą sudaro nuo 1 iki 12 vaikų.</w:t>
      </w:r>
    </w:p>
    <w:p w14:paraId="18AF2FFC" w14:textId="13D08DC6" w:rsidR="0060339F" w:rsidRDefault="0060339F" w:rsidP="007D2B44">
      <w:pPr>
        <w:ind w:left="0" w:firstLine="0"/>
        <w:rPr>
          <w:szCs w:val="24"/>
        </w:rPr>
      </w:pPr>
    </w:p>
    <w:p w14:paraId="42DB9363" w14:textId="77777777" w:rsidR="0060339F" w:rsidRDefault="0060339F" w:rsidP="00274E1C">
      <w:pPr>
        <w:rPr>
          <w:szCs w:val="24"/>
        </w:rPr>
      </w:pPr>
    </w:p>
    <w:p w14:paraId="22881B7D" w14:textId="25A721F0" w:rsidR="00274E1C" w:rsidRDefault="00274E1C" w:rsidP="00274E1C">
      <w:pPr>
        <w:tabs>
          <w:tab w:val="left" w:pos="4560"/>
        </w:tabs>
        <w:rPr>
          <w:b/>
          <w:bCs/>
        </w:rPr>
      </w:pPr>
      <w:r>
        <w:lastRenderedPageBreak/>
        <w:tab/>
      </w:r>
      <w:r>
        <w:tab/>
      </w:r>
      <w:r>
        <w:rPr>
          <w:b/>
          <w:bCs/>
        </w:rPr>
        <w:t>IV SKYRIUS</w:t>
      </w:r>
    </w:p>
    <w:p w14:paraId="08D5551A" w14:textId="10AE95C9" w:rsidR="00FD2049" w:rsidRDefault="0060339F" w:rsidP="007D2B44">
      <w:pPr>
        <w:tabs>
          <w:tab w:val="left" w:pos="4560"/>
        </w:tabs>
        <w:ind w:left="0" w:firstLine="0"/>
        <w:jc w:val="center"/>
        <w:rPr>
          <w:b/>
          <w:bCs/>
        </w:rPr>
      </w:pPr>
      <w:r>
        <w:rPr>
          <w:b/>
          <w:bCs/>
        </w:rPr>
        <w:t>ORGANIZAVIMO IR DALYVAVIMO TVARKA</w:t>
      </w:r>
    </w:p>
    <w:p w14:paraId="7E77D695" w14:textId="17D5BF77" w:rsidR="007D2B44" w:rsidRPr="007D2B44" w:rsidRDefault="007C57B6" w:rsidP="007D2B44">
      <w:pPr>
        <w:pStyle w:val="Sraopastraipa"/>
        <w:numPr>
          <w:ilvl w:val="0"/>
          <w:numId w:val="3"/>
        </w:numPr>
        <w:tabs>
          <w:tab w:val="left" w:pos="1134"/>
          <w:tab w:val="left" w:pos="1276"/>
        </w:tabs>
        <w:autoSpaceDE w:val="0"/>
        <w:adjustRightInd w:val="0"/>
        <w:spacing w:after="0" w:line="240" w:lineRule="auto"/>
        <w:rPr>
          <w:szCs w:val="24"/>
        </w:rPr>
      </w:pPr>
      <w:r w:rsidRPr="007C57B6">
        <w:rPr>
          <w:b/>
          <w:color w:val="auto"/>
          <w:szCs w:val="24"/>
        </w:rPr>
        <w:t>Festivalis</w:t>
      </w:r>
      <w:r w:rsidR="00FD2049" w:rsidRPr="00FD2049">
        <w:rPr>
          <w:b/>
          <w:szCs w:val="24"/>
        </w:rPr>
        <w:t xml:space="preserve"> </w:t>
      </w:r>
      <w:r w:rsidR="007D2B44" w:rsidRPr="007D2B44">
        <w:rPr>
          <w:b/>
          <w:szCs w:val="24"/>
        </w:rPr>
        <w:t xml:space="preserve">vyks 2024 m. balandžio </w:t>
      </w:r>
      <w:r w:rsidR="00BB5BC6">
        <w:rPr>
          <w:b/>
          <w:szCs w:val="24"/>
        </w:rPr>
        <w:t>30</w:t>
      </w:r>
      <w:r w:rsidR="007D2B44" w:rsidRPr="007D2B44">
        <w:rPr>
          <w:b/>
          <w:szCs w:val="24"/>
        </w:rPr>
        <w:t xml:space="preserve"> d. 10 val. </w:t>
      </w:r>
    </w:p>
    <w:p w14:paraId="0746090F" w14:textId="64407077" w:rsidR="00FD2049" w:rsidRPr="001650D2" w:rsidRDefault="007D2B44" w:rsidP="007D2B44">
      <w:pPr>
        <w:pStyle w:val="Sraopastraipa"/>
        <w:tabs>
          <w:tab w:val="left" w:pos="1134"/>
          <w:tab w:val="left" w:pos="1276"/>
        </w:tabs>
        <w:autoSpaceDE w:val="0"/>
        <w:adjustRightInd w:val="0"/>
        <w:spacing w:after="0" w:line="240" w:lineRule="auto"/>
        <w:ind w:left="1080" w:firstLine="0"/>
        <w:rPr>
          <w:color w:val="000000" w:themeColor="text1"/>
          <w:szCs w:val="24"/>
        </w:rPr>
      </w:pPr>
      <w:r w:rsidRPr="001650D2">
        <w:rPr>
          <w:color w:val="000000" w:themeColor="text1"/>
          <w:szCs w:val="24"/>
        </w:rPr>
        <w:t xml:space="preserve">Adresu: </w:t>
      </w:r>
      <w:r w:rsidR="008B2FEA" w:rsidRPr="001650D2">
        <w:rPr>
          <w:color w:val="000000" w:themeColor="text1"/>
          <w:szCs w:val="24"/>
        </w:rPr>
        <w:t xml:space="preserve">Mažeikių </w:t>
      </w:r>
      <w:r w:rsidR="00A776A6">
        <w:rPr>
          <w:color w:val="000000" w:themeColor="text1"/>
          <w:szCs w:val="24"/>
        </w:rPr>
        <w:t xml:space="preserve">kultūros centras, mažoji salė - </w:t>
      </w:r>
      <w:r w:rsidR="00A776A6" w:rsidRPr="00A776A6">
        <w:rPr>
          <w:color w:val="000000" w:themeColor="text1"/>
          <w:szCs w:val="24"/>
        </w:rPr>
        <w:t>Naftininkų g. 11, Mažeikiai</w:t>
      </w:r>
      <w:r w:rsidRPr="001650D2">
        <w:rPr>
          <w:color w:val="000000" w:themeColor="text1"/>
          <w:szCs w:val="24"/>
        </w:rPr>
        <w:t>.</w:t>
      </w:r>
      <w:r w:rsidR="00D82D64" w:rsidRPr="001650D2">
        <w:rPr>
          <w:color w:val="000000" w:themeColor="text1"/>
          <w:szCs w:val="24"/>
        </w:rPr>
        <w:t xml:space="preserve"> (festivalio vieta dėl dalyvių kiekio gali kisti, dalyvaujančios įstaigos dėl to bus informuotos)</w:t>
      </w:r>
      <w:r w:rsidR="00A776A6">
        <w:rPr>
          <w:color w:val="000000" w:themeColor="text1"/>
          <w:szCs w:val="24"/>
        </w:rPr>
        <w:t>.</w:t>
      </w:r>
    </w:p>
    <w:p w14:paraId="6F99F6E1" w14:textId="5379A4BF" w:rsidR="003071FE" w:rsidRPr="003071FE" w:rsidRDefault="00FD2049" w:rsidP="007D2B44">
      <w:pPr>
        <w:pStyle w:val="Sraopastraipa"/>
        <w:numPr>
          <w:ilvl w:val="0"/>
          <w:numId w:val="3"/>
        </w:numPr>
      </w:pPr>
      <w:r>
        <w:t>Įstaigos, norinčios dalyvauti projekte</w:t>
      </w:r>
      <w:r w:rsidRPr="00475C13">
        <w:rPr>
          <w:color w:val="000000" w:themeColor="text1"/>
        </w:rPr>
        <w:t xml:space="preserve">, </w:t>
      </w:r>
      <w:r w:rsidRPr="00475C13">
        <w:rPr>
          <w:b/>
          <w:bCs/>
          <w:color w:val="000000" w:themeColor="text1"/>
          <w:u w:val="single"/>
        </w:rPr>
        <w:t xml:space="preserve">iki </w:t>
      </w:r>
      <w:r w:rsidR="00AF42A8">
        <w:rPr>
          <w:b/>
          <w:bCs/>
          <w:color w:val="000000" w:themeColor="text1"/>
          <w:u w:val="single"/>
        </w:rPr>
        <w:t>balandžio</w:t>
      </w:r>
      <w:r w:rsidRPr="00475C13">
        <w:rPr>
          <w:b/>
          <w:bCs/>
          <w:color w:val="000000" w:themeColor="text1"/>
          <w:u w:val="single"/>
        </w:rPr>
        <w:t xml:space="preserve"> </w:t>
      </w:r>
      <w:r w:rsidR="00AF42A8">
        <w:rPr>
          <w:b/>
          <w:bCs/>
          <w:color w:val="000000" w:themeColor="text1"/>
          <w:u w:val="single"/>
        </w:rPr>
        <w:t>8</w:t>
      </w:r>
      <w:r w:rsidRPr="00475C13">
        <w:rPr>
          <w:b/>
          <w:bCs/>
          <w:color w:val="000000" w:themeColor="text1"/>
          <w:u w:val="single"/>
        </w:rPr>
        <w:t xml:space="preserve"> d. </w:t>
      </w:r>
      <w:r>
        <w:t xml:space="preserve">turi pateikti užpildytą dalyvio paraišką (žr. 1 </w:t>
      </w:r>
      <w:r>
        <w:rPr>
          <w:i/>
          <w:iCs/>
        </w:rPr>
        <w:t>Priedas</w:t>
      </w:r>
      <w:r>
        <w:t xml:space="preserve">) ir atsiųsti el. paštu </w:t>
      </w:r>
      <w:hyperlink r:id="rId10" w:history="1">
        <w:r w:rsidR="00BB5BC6" w:rsidRPr="00281F87">
          <w:rPr>
            <w:rStyle w:val="Hipersaitas"/>
          </w:rPr>
          <w:t>Steponaviciute.N</w:t>
        </w:r>
        <w:r w:rsidR="00BB5BC6" w:rsidRPr="00281F87">
          <w:rPr>
            <w:rStyle w:val="Hipersaitas"/>
            <w:lang w:val="en-US"/>
          </w:rPr>
          <w:t>@gmail.com</w:t>
        </w:r>
      </w:hyperlink>
      <w:r w:rsidR="007D2B44">
        <w:t xml:space="preserve"> </w:t>
      </w:r>
      <w:r w:rsidR="00FD1CE9">
        <w:rPr>
          <w:lang w:val="en-US"/>
        </w:rPr>
        <w:t>.</w:t>
      </w:r>
      <w:r w:rsidR="003071FE">
        <w:rPr>
          <w:lang w:val="en-US"/>
        </w:rPr>
        <w:t xml:space="preserve"> </w:t>
      </w:r>
    </w:p>
    <w:p w14:paraId="3EE885D3" w14:textId="00A0F7E6" w:rsidR="00A44653" w:rsidRDefault="00A44653" w:rsidP="00FD1CE9">
      <w:pPr>
        <w:pStyle w:val="Sraopastraipa"/>
        <w:numPr>
          <w:ilvl w:val="0"/>
          <w:numId w:val="3"/>
        </w:numPr>
      </w:pPr>
      <w:r w:rsidRPr="00FD1CE9">
        <w:rPr>
          <w:lang w:val="en-US"/>
        </w:rPr>
        <w:t>I</w:t>
      </w:r>
      <w:r>
        <w:t xml:space="preserve">šsiuntus paraišką, atsiunčiamas paraiškos gavimo patvirtinimas. </w:t>
      </w:r>
    </w:p>
    <w:p w14:paraId="3A52E43C" w14:textId="6177DA94" w:rsidR="003071FE" w:rsidRPr="00023DCD" w:rsidRDefault="003071FE" w:rsidP="00FD1CE9">
      <w:pPr>
        <w:pStyle w:val="Sraopastraipa"/>
        <w:numPr>
          <w:ilvl w:val="0"/>
          <w:numId w:val="3"/>
        </w:numPr>
        <w:rPr>
          <w:rStyle w:val="fontstyle01"/>
          <w:szCs w:val="22"/>
        </w:rPr>
      </w:pPr>
      <w:r>
        <w:rPr>
          <w:rStyle w:val="fontstyle01"/>
        </w:rPr>
        <w:t xml:space="preserve">Paraiškos pateikimas traktuojamas kaip mokytojo sutikimas dalyvauti </w:t>
      </w:r>
      <w:r w:rsidR="007C57B6">
        <w:rPr>
          <w:rStyle w:val="fontstyle01"/>
        </w:rPr>
        <w:t>festivalyje</w:t>
      </w:r>
      <w:r>
        <w:rPr>
          <w:rStyle w:val="fontstyle01"/>
        </w:rPr>
        <w:t xml:space="preserve"> ir ugdytinių tėvų/globėjų informavimas apie dalyvavimo sąlygas.</w:t>
      </w:r>
    </w:p>
    <w:p w14:paraId="29F3C177" w14:textId="61B64743" w:rsidR="00A44653" w:rsidRPr="001D2412" w:rsidRDefault="00B02A5C" w:rsidP="001D2412">
      <w:pPr>
        <w:pStyle w:val="Sraopastraipa"/>
        <w:numPr>
          <w:ilvl w:val="0"/>
          <w:numId w:val="3"/>
        </w:numPr>
        <w:rPr>
          <w:color w:val="000000" w:themeColor="text1"/>
        </w:rPr>
      </w:pPr>
      <w:r w:rsidRPr="001D2412">
        <w:rPr>
          <w:color w:val="000000" w:themeColor="text1"/>
        </w:rPr>
        <w:t xml:space="preserve">Mokytojams bus išduodamas Mažeikių </w:t>
      </w:r>
      <w:r w:rsidR="008B2FEA" w:rsidRPr="001D2412">
        <w:rPr>
          <w:color w:val="000000" w:themeColor="text1"/>
        </w:rPr>
        <w:t xml:space="preserve">Švietimo centro raštas – pažyma. </w:t>
      </w:r>
      <w:r w:rsidRPr="001D2412">
        <w:rPr>
          <w:color w:val="000000" w:themeColor="text1"/>
        </w:rPr>
        <w:t xml:space="preserve">Dalyvių registracija internetinėje dalyvių registravimo sistemoje </w:t>
      </w:r>
      <w:hyperlink r:id="rId11" w:history="1">
        <w:r w:rsidR="008B2FEA" w:rsidRPr="00E2620B">
          <w:rPr>
            <w:rStyle w:val="Hipersaitas"/>
          </w:rPr>
          <w:t>http://www.semiplius.lt</w:t>
        </w:r>
      </w:hyperlink>
      <w:r w:rsidR="008B2FEA" w:rsidRPr="001D2412">
        <w:rPr>
          <w:color w:val="FF0000"/>
        </w:rPr>
        <w:t xml:space="preserve"> </w:t>
      </w:r>
      <w:r w:rsidRPr="001D2412">
        <w:rPr>
          <w:color w:val="000000" w:themeColor="text1"/>
        </w:rPr>
        <w:t xml:space="preserve">; iki š.m. </w:t>
      </w:r>
      <w:r w:rsidR="001D2412" w:rsidRPr="001D2412">
        <w:rPr>
          <w:color w:val="000000" w:themeColor="text1"/>
        </w:rPr>
        <w:t>balandžio 8 d.</w:t>
      </w:r>
      <w:r w:rsidR="001D2412">
        <w:rPr>
          <w:color w:val="000000" w:themeColor="text1"/>
        </w:rPr>
        <w:t xml:space="preserve"> </w:t>
      </w:r>
      <w:r w:rsidR="00A44653" w:rsidRPr="001D2412">
        <w:rPr>
          <w:color w:val="000000" w:themeColor="text1"/>
          <w:szCs w:val="24"/>
        </w:rPr>
        <w:t xml:space="preserve">Šokio </w:t>
      </w:r>
      <w:r w:rsidR="007D2B44" w:rsidRPr="001D2412">
        <w:rPr>
          <w:color w:val="000000" w:themeColor="text1"/>
          <w:szCs w:val="24"/>
        </w:rPr>
        <w:t xml:space="preserve">stilių </w:t>
      </w:r>
      <w:r w:rsidR="00A44653" w:rsidRPr="001D2412">
        <w:rPr>
          <w:color w:val="000000" w:themeColor="text1"/>
          <w:szCs w:val="24"/>
        </w:rPr>
        <w:t xml:space="preserve">ir muziką projekto dalyviai renkasi savo nuožiūra. </w:t>
      </w:r>
    </w:p>
    <w:p w14:paraId="68DA9817" w14:textId="5A8BD173" w:rsidR="00CF1647" w:rsidRDefault="00CF1647" w:rsidP="00CF1647">
      <w:pPr>
        <w:pStyle w:val="Sraopastraipa"/>
        <w:numPr>
          <w:ilvl w:val="0"/>
          <w:numId w:val="3"/>
        </w:numPr>
      </w:pPr>
      <w:r>
        <w:t xml:space="preserve">Muzika organizatoriams turi būti atsiųsta iki </w:t>
      </w:r>
      <w:r w:rsidRPr="007C57B6">
        <w:rPr>
          <w:u w:val="single"/>
        </w:rPr>
        <w:t>balandžio 8 dienos</w:t>
      </w:r>
      <w:r w:rsidR="00A776A6">
        <w:t xml:space="preserve">, </w:t>
      </w:r>
      <w:r>
        <w:t xml:space="preserve">renginio dieną turėti su savimi (mp3 formatu).  </w:t>
      </w:r>
    </w:p>
    <w:p w14:paraId="63140F32" w14:textId="77777777" w:rsidR="00CF1647" w:rsidRDefault="00CF1647" w:rsidP="00CF1647">
      <w:pPr>
        <w:pStyle w:val="Sraopastraipa"/>
        <w:numPr>
          <w:ilvl w:val="0"/>
          <w:numId w:val="3"/>
        </w:numPr>
      </w:pPr>
      <w:r>
        <w:t xml:space="preserve">Visų kolektyvų šokėjai privalo </w:t>
      </w:r>
      <w:r w:rsidRPr="007C57B6">
        <w:rPr>
          <w:color w:val="auto"/>
        </w:rPr>
        <w:t>festivalio</w:t>
      </w:r>
      <w:r>
        <w:t xml:space="preserve"> metu turėti šokių avalynę. </w:t>
      </w:r>
    </w:p>
    <w:p w14:paraId="47046CCD" w14:textId="0FCECB51" w:rsidR="00EC1E36" w:rsidRDefault="00EC1E36" w:rsidP="00F71213">
      <w:pPr>
        <w:ind w:left="0" w:firstLine="0"/>
      </w:pPr>
    </w:p>
    <w:p w14:paraId="40D3A66A" w14:textId="77777777" w:rsidR="00EC1E36" w:rsidRDefault="00EC1E36" w:rsidP="00EC1E36">
      <w:pPr>
        <w:tabs>
          <w:tab w:val="left" w:pos="4464"/>
        </w:tabs>
        <w:rPr>
          <w:b/>
          <w:bCs/>
        </w:rPr>
      </w:pPr>
      <w:r>
        <w:tab/>
      </w:r>
      <w:r>
        <w:tab/>
      </w:r>
      <w:r>
        <w:rPr>
          <w:b/>
          <w:bCs/>
        </w:rPr>
        <w:t>V SKYRIUS</w:t>
      </w:r>
    </w:p>
    <w:p w14:paraId="11F5DEA6" w14:textId="35490AE8" w:rsidR="00EC1E36" w:rsidRPr="00F71213" w:rsidRDefault="00EC1E36" w:rsidP="00F71213">
      <w:pPr>
        <w:tabs>
          <w:tab w:val="left" w:pos="4464"/>
        </w:tabs>
        <w:ind w:left="0" w:firstLine="0"/>
        <w:rPr>
          <w:b/>
          <w:bCs/>
        </w:rPr>
      </w:pPr>
      <w:r>
        <w:rPr>
          <w:b/>
          <w:bCs/>
        </w:rPr>
        <w:t xml:space="preserve">                                                        BAIGIAMOSIOS NUOSTATOS</w:t>
      </w:r>
    </w:p>
    <w:p w14:paraId="4E4F2B69" w14:textId="4E414611" w:rsidR="00EC1E36" w:rsidRPr="00EC1E36" w:rsidRDefault="00EC1E36" w:rsidP="00EC1E36"/>
    <w:p w14:paraId="64179D04" w14:textId="4A3F1E75" w:rsidR="00CF1647" w:rsidRPr="00CF1647" w:rsidRDefault="00CF1647" w:rsidP="00CF1647">
      <w:pPr>
        <w:pStyle w:val="Sraopastraipa"/>
        <w:numPr>
          <w:ilvl w:val="0"/>
          <w:numId w:val="3"/>
        </w:numPr>
        <w:rPr>
          <w:color w:val="auto"/>
        </w:rPr>
      </w:pPr>
      <w:r w:rsidRPr="00CF1647">
        <w:rPr>
          <w:szCs w:val="24"/>
        </w:rPr>
        <w:t>Renginio organizatoriai turi teisę į visų konkurso – festivalio pasirodymų filmavimą bei fotografavimą be jokio papildomo mokesčio, taip pat pasilieka teisę viešinimo</w:t>
      </w:r>
      <w:r w:rsidR="00BB5BC6">
        <w:rPr>
          <w:szCs w:val="24"/>
        </w:rPr>
        <w:t xml:space="preserve"> tikslais naudoti su festivaliu</w:t>
      </w:r>
      <w:r w:rsidRPr="00CF1647">
        <w:rPr>
          <w:szCs w:val="24"/>
        </w:rPr>
        <w:t xml:space="preserve"> susijusią informaciją, nuotraukas, vaizdinę medžiagą masinės informacijos priemonėse, spaudoje, socialiniuose tinkluose ir internetinėse svetainėse.</w:t>
      </w:r>
    </w:p>
    <w:p w14:paraId="39AE4671" w14:textId="3D94886E" w:rsidR="003071FE" w:rsidRPr="003071FE" w:rsidRDefault="007C57B6" w:rsidP="003071FE">
      <w:pPr>
        <w:pStyle w:val="Sraopastraipa"/>
        <w:numPr>
          <w:ilvl w:val="0"/>
          <w:numId w:val="3"/>
        </w:numPr>
        <w:rPr>
          <w:color w:val="auto"/>
        </w:rPr>
      </w:pPr>
      <w:r w:rsidRPr="007C57B6">
        <w:rPr>
          <w:color w:val="auto"/>
          <w:szCs w:val="24"/>
        </w:rPr>
        <w:t>Festivalio</w:t>
      </w:r>
      <w:r w:rsidR="003071FE" w:rsidRPr="007C57B6">
        <w:rPr>
          <w:color w:val="auto"/>
          <w:szCs w:val="24"/>
        </w:rPr>
        <w:t xml:space="preserve"> </w:t>
      </w:r>
      <w:r w:rsidR="003071FE" w:rsidRPr="007E1CD6">
        <w:rPr>
          <w:szCs w:val="24"/>
        </w:rPr>
        <w:t>dalyviams</w:t>
      </w:r>
      <w:r w:rsidR="00CF1647">
        <w:rPr>
          <w:szCs w:val="24"/>
        </w:rPr>
        <w:t xml:space="preserve"> bus įteikiamos padėkos, prizai.</w:t>
      </w:r>
      <w:r w:rsidR="003071FE" w:rsidRPr="007E1CD6">
        <w:rPr>
          <w:szCs w:val="24"/>
        </w:rPr>
        <w:t xml:space="preserve"> </w:t>
      </w:r>
    </w:p>
    <w:p w14:paraId="79A49CD5" w14:textId="2F7F13B5" w:rsidR="003071FE" w:rsidRPr="003071FE" w:rsidRDefault="003071FE" w:rsidP="003071FE">
      <w:pPr>
        <w:pStyle w:val="Sraopastraipa"/>
        <w:numPr>
          <w:ilvl w:val="0"/>
          <w:numId w:val="3"/>
        </w:numPr>
        <w:rPr>
          <w:color w:val="auto"/>
        </w:rPr>
      </w:pPr>
      <w:r w:rsidRPr="007E1CD6">
        <w:rPr>
          <w:szCs w:val="24"/>
        </w:rPr>
        <w:t>Dėl papildomos informacijos kreiptis el. paštu</w:t>
      </w:r>
      <w:r w:rsidR="00301790">
        <w:rPr>
          <w:szCs w:val="24"/>
        </w:rPr>
        <w:t xml:space="preserve"> </w:t>
      </w:r>
      <w:hyperlink r:id="rId12" w:history="1">
        <w:r w:rsidR="00301790" w:rsidRPr="0051638A">
          <w:rPr>
            <w:rStyle w:val="Hipersaitas"/>
            <w:szCs w:val="24"/>
          </w:rPr>
          <w:t>ingridaverteliene</w:t>
        </w:r>
        <w:r w:rsidR="00301790" w:rsidRPr="0051638A">
          <w:rPr>
            <w:rStyle w:val="Hipersaitas"/>
            <w:szCs w:val="24"/>
            <w:lang w:val="en-US"/>
          </w:rPr>
          <w:t>@gmail.com</w:t>
        </w:r>
      </w:hyperlink>
      <w:r w:rsidR="00301790">
        <w:rPr>
          <w:szCs w:val="24"/>
          <w:lang w:val="en-US"/>
        </w:rPr>
        <w:t xml:space="preserve"> </w:t>
      </w:r>
      <w:r w:rsidR="00301790">
        <w:rPr>
          <w:szCs w:val="24"/>
        </w:rPr>
        <w:t>arba</w:t>
      </w:r>
      <w:r>
        <w:rPr>
          <w:szCs w:val="24"/>
        </w:rPr>
        <w:t xml:space="preserve"> </w:t>
      </w:r>
      <w:hyperlink r:id="rId13" w:history="1">
        <w:r w:rsidR="00CF1647" w:rsidRPr="008E01F4">
          <w:rPr>
            <w:rStyle w:val="Hipersaitas"/>
            <w:szCs w:val="24"/>
          </w:rPr>
          <w:t>Steponaviciute.N</w:t>
        </w:r>
        <w:r w:rsidR="00CF1647" w:rsidRPr="008E01F4">
          <w:rPr>
            <w:rStyle w:val="Hipersaitas"/>
            <w:szCs w:val="24"/>
            <w:lang w:val="en-US"/>
          </w:rPr>
          <w:t>@gmail.com</w:t>
        </w:r>
      </w:hyperlink>
      <w:r w:rsidR="00301790">
        <w:rPr>
          <w:rStyle w:val="Hipersaitas"/>
          <w:szCs w:val="24"/>
          <w:lang w:val="en-US"/>
        </w:rPr>
        <w:t xml:space="preserve"> </w:t>
      </w:r>
      <w:r w:rsidR="00301790">
        <w:rPr>
          <w:rStyle w:val="Hipersaitas"/>
          <w:szCs w:val="24"/>
          <w:u w:val="none"/>
          <w:lang w:val="en-US"/>
        </w:rPr>
        <w:t xml:space="preserve"> </w:t>
      </w:r>
      <w:r w:rsidR="00CF1647">
        <w:rPr>
          <w:szCs w:val="24"/>
          <w:lang w:val="en-US"/>
        </w:rPr>
        <w:t xml:space="preserve"> .</w:t>
      </w:r>
      <w:r>
        <w:rPr>
          <w:szCs w:val="24"/>
          <w:lang w:val="en-US"/>
        </w:rPr>
        <w:t xml:space="preserve"> </w:t>
      </w:r>
    </w:p>
    <w:p w14:paraId="3A8392C1" w14:textId="64A1C490" w:rsidR="00EC1E36" w:rsidRPr="00EC1E36" w:rsidRDefault="00EC1E36" w:rsidP="00EC1E36">
      <w:pPr>
        <w:rPr>
          <w:color w:val="FF0000"/>
        </w:rPr>
      </w:pPr>
    </w:p>
    <w:p w14:paraId="2CFEA8F9" w14:textId="40A51812" w:rsidR="00EC1E36" w:rsidRPr="00EC1E36" w:rsidRDefault="00EC1E36" w:rsidP="00EC1E36">
      <w:pPr>
        <w:rPr>
          <w:color w:val="FF0000"/>
        </w:rPr>
      </w:pPr>
    </w:p>
    <w:p w14:paraId="18994C8C" w14:textId="4C1A60D0" w:rsidR="00EC1E36" w:rsidRPr="00EC1E36" w:rsidRDefault="00EC1E36" w:rsidP="00EC1E36">
      <w:pPr>
        <w:rPr>
          <w:color w:val="FF0000"/>
        </w:rPr>
      </w:pPr>
    </w:p>
    <w:p w14:paraId="2B00F01E" w14:textId="5E087F98" w:rsidR="00EC1E36" w:rsidRPr="00EC1E36" w:rsidRDefault="00EC1E36" w:rsidP="00EC1E36">
      <w:pPr>
        <w:rPr>
          <w:color w:val="FF0000"/>
        </w:rPr>
      </w:pPr>
    </w:p>
    <w:p w14:paraId="0713DC1D" w14:textId="1FEFFB9C" w:rsidR="00EC1E36" w:rsidRPr="00EC1E36" w:rsidRDefault="00EC1E36" w:rsidP="00EC1E36">
      <w:pPr>
        <w:rPr>
          <w:color w:val="FF0000"/>
        </w:rPr>
      </w:pPr>
    </w:p>
    <w:p w14:paraId="5494568E" w14:textId="59C958FB" w:rsidR="00EC1E36" w:rsidRPr="00EC1E36" w:rsidRDefault="00EC1E36" w:rsidP="00EC1E36">
      <w:pPr>
        <w:rPr>
          <w:color w:val="FF0000"/>
        </w:rPr>
      </w:pPr>
    </w:p>
    <w:p w14:paraId="1C677565" w14:textId="480F5FDC" w:rsidR="00EC1E36" w:rsidRPr="00EC1E36" w:rsidRDefault="00EC1E36" w:rsidP="00EC1E36">
      <w:pPr>
        <w:rPr>
          <w:color w:val="FF0000"/>
        </w:rPr>
      </w:pPr>
    </w:p>
    <w:p w14:paraId="10DD4F4B" w14:textId="1537B7F5" w:rsidR="00EC1E36" w:rsidRPr="00EC1E36" w:rsidRDefault="00EC1E36" w:rsidP="00EC1E36">
      <w:pPr>
        <w:rPr>
          <w:color w:val="FF0000"/>
        </w:rPr>
      </w:pPr>
    </w:p>
    <w:p w14:paraId="1598DEF7" w14:textId="24AE5C9C" w:rsidR="00EC1E36" w:rsidRPr="00EC1E36" w:rsidRDefault="00EC1E36" w:rsidP="00EC1E36">
      <w:pPr>
        <w:rPr>
          <w:color w:val="FF0000"/>
        </w:rPr>
      </w:pPr>
    </w:p>
    <w:p w14:paraId="18EF96E8" w14:textId="28799F14" w:rsidR="00EC1E36" w:rsidRDefault="00EC1E36" w:rsidP="00F71213">
      <w:pPr>
        <w:ind w:left="0" w:firstLine="0"/>
        <w:rPr>
          <w:color w:val="FF0000"/>
        </w:rPr>
      </w:pPr>
    </w:p>
    <w:p w14:paraId="7E3E1F87" w14:textId="77777777" w:rsidR="008B377B" w:rsidRDefault="008B377B" w:rsidP="00301790">
      <w:pPr>
        <w:spacing w:line="360" w:lineRule="auto"/>
        <w:ind w:left="0" w:firstLine="0"/>
        <w:rPr>
          <w:b/>
          <w:bCs/>
          <w:color w:val="FF0000"/>
        </w:rPr>
      </w:pPr>
    </w:p>
    <w:p w14:paraId="3923DF18" w14:textId="77777777" w:rsidR="00301790" w:rsidRDefault="00301790" w:rsidP="00301790">
      <w:pPr>
        <w:spacing w:line="360" w:lineRule="auto"/>
        <w:ind w:left="0" w:firstLine="0"/>
        <w:rPr>
          <w:color w:val="000000" w:themeColor="text1"/>
        </w:rPr>
      </w:pPr>
    </w:p>
    <w:p w14:paraId="304C6EAA" w14:textId="77777777" w:rsidR="008B377B" w:rsidRDefault="008B377B" w:rsidP="007C57B6">
      <w:pPr>
        <w:spacing w:line="360" w:lineRule="auto"/>
        <w:ind w:left="0" w:firstLine="0"/>
        <w:rPr>
          <w:color w:val="000000" w:themeColor="text1"/>
        </w:rPr>
      </w:pPr>
    </w:p>
    <w:p w14:paraId="40EF10B4" w14:textId="77777777" w:rsidR="00A776A6" w:rsidRDefault="00A776A6" w:rsidP="007C57B6">
      <w:pPr>
        <w:spacing w:line="360" w:lineRule="auto"/>
        <w:ind w:left="0" w:firstLine="0"/>
        <w:rPr>
          <w:color w:val="000000" w:themeColor="text1"/>
        </w:rPr>
      </w:pPr>
    </w:p>
    <w:p w14:paraId="2E60A0C2" w14:textId="77777777" w:rsidR="00A776A6" w:rsidRDefault="00A776A6" w:rsidP="007C57B6">
      <w:pPr>
        <w:spacing w:line="360" w:lineRule="auto"/>
        <w:ind w:left="0" w:firstLine="0"/>
        <w:rPr>
          <w:color w:val="000000" w:themeColor="text1"/>
        </w:rPr>
      </w:pPr>
    </w:p>
    <w:p w14:paraId="4C04045F" w14:textId="77777777" w:rsidR="00A776A6" w:rsidRDefault="00A776A6" w:rsidP="007C57B6">
      <w:pPr>
        <w:spacing w:line="360" w:lineRule="auto"/>
        <w:ind w:left="0" w:firstLine="0"/>
        <w:rPr>
          <w:color w:val="000000" w:themeColor="text1"/>
        </w:rPr>
      </w:pPr>
    </w:p>
    <w:p w14:paraId="0FC41968" w14:textId="77777777" w:rsidR="00EC1E36" w:rsidRPr="000D6556" w:rsidRDefault="00EC1E36" w:rsidP="00EC1E36">
      <w:pPr>
        <w:spacing w:line="360" w:lineRule="auto"/>
        <w:ind w:firstLine="851"/>
        <w:jc w:val="right"/>
        <w:rPr>
          <w:color w:val="000000" w:themeColor="text1"/>
        </w:rPr>
      </w:pPr>
      <w:r w:rsidRPr="000D6556">
        <w:rPr>
          <w:color w:val="000000" w:themeColor="text1"/>
        </w:rPr>
        <w:lastRenderedPageBreak/>
        <w:t>Priedas Nr.1</w:t>
      </w:r>
    </w:p>
    <w:p w14:paraId="710F6AD8" w14:textId="77777777" w:rsidR="00EC1E36" w:rsidRPr="00EC1E36" w:rsidRDefault="00EC1E36" w:rsidP="00EC1E36">
      <w:pPr>
        <w:spacing w:line="360" w:lineRule="auto"/>
        <w:ind w:firstLine="851"/>
        <w:jc w:val="center"/>
        <w:rPr>
          <w:color w:val="FF0000"/>
        </w:rPr>
      </w:pPr>
    </w:p>
    <w:p w14:paraId="7782C5EB" w14:textId="40BEC24E" w:rsidR="00EC1E36" w:rsidRPr="000D6556" w:rsidRDefault="00EC1E36" w:rsidP="000D6556">
      <w:pPr>
        <w:spacing w:after="0" w:line="360" w:lineRule="auto"/>
        <w:ind w:left="10"/>
        <w:jc w:val="center"/>
        <w:rPr>
          <w:color w:val="000000" w:themeColor="text1"/>
          <w:sz w:val="28"/>
        </w:rPr>
      </w:pPr>
      <w:r w:rsidRPr="000D6556">
        <w:rPr>
          <w:color w:val="000000" w:themeColor="text1"/>
          <w:sz w:val="28"/>
        </w:rPr>
        <w:t>PARAIŠKA</w:t>
      </w:r>
    </w:p>
    <w:p w14:paraId="7F9E04C4" w14:textId="748F3A51" w:rsidR="00EC1E36" w:rsidRPr="007C57B6" w:rsidRDefault="00D82D64" w:rsidP="007C57B6">
      <w:pPr>
        <w:spacing w:after="0"/>
        <w:ind w:left="10"/>
        <w:jc w:val="center"/>
        <w:rPr>
          <w:color w:val="000000" w:themeColor="text1"/>
          <w:sz w:val="28"/>
          <w:szCs w:val="28"/>
        </w:rPr>
      </w:pPr>
      <w:r w:rsidRPr="00475C13">
        <w:rPr>
          <w:color w:val="000000" w:themeColor="text1"/>
          <w:sz w:val="28"/>
          <w:szCs w:val="28"/>
        </w:rPr>
        <w:t xml:space="preserve">ŽEMAITIJOS </w:t>
      </w:r>
      <w:r w:rsidR="00065BD8" w:rsidRPr="00475C13">
        <w:rPr>
          <w:color w:val="000000" w:themeColor="text1"/>
          <w:sz w:val="28"/>
          <w:szCs w:val="28"/>
        </w:rPr>
        <w:t xml:space="preserve">REGIONO </w:t>
      </w:r>
      <w:r w:rsidR="00EC1E36" w:rsidRPr="000D6556">
        <w:rPr>
          <w:color w:val="000000" w:themeColor="text1"/>
          <w:sz w:val="28"/>
          <w:szCs w:val="28"/>
        </w:rPr>
        <w:t xml:space="preserve">IKIMOKYKLINIO IR PRIEŠMOKYKLINIO UGDYMO ĮSTAIGŲ </w:t>
      </w:r>
      <w:r w:rsidR="007C57B6" w:rsidRPr="00BB5BC6">
        <w:rPr>
          <w:color w:val="000000" w:themeColor="text1"/>
          <w:sz w:val="28"/>
          <w:szCs w:val="28"/>
        </w:rPr>
        <w:t>ŠOKIŲ FESTIVALIS</w:t>
      </w:r>
    </w:p>
    <w:p w14:paraId="13C75B04" w14:textId="7A14FF4F" w:rsidR="00951A32" w:rsidRDefault="00EC1E36" w:rsidP="00CF1647">
      <w:pPr>
        <w:pStyle w:val="Antrat4"/>
      </w:pPr>
      <w:r w:rsidRPr="000D6556">
        <w:t>„</w:t>
      </w:r>
      <w:r w:rsidR="00CF1647">
        <w:t>ŠOKANTYS BATELIAI</w:t>
      </w:r>
      <w:r w:rsidRPr="000D6556">
        <w:t>“</w:t>
      </w:r>
    </w:p>
    <w:p w14:paraId="7E011177" w14:textId="77777777" w:rsidR="00951A32" w:rsidRPr="00EC1E36" w:rsidRDefault="00951A32" w:rsidP="00951A32">
      <w:pPr>
        <w:spacing w:after="0" w:line="240" w:lineRule="auto"/>
        <w:ind w:left="10"/>
        <w:jc w:val="center"/>
        <w:rPr>
          <w:b/>
          <w:color w:val="FF0000"/>
          <w:sz w:val="32"/>
        </w:rPr>
      </w:pPr>
    </w:p>
    <w:p w14:paraId="27AB950F" w14:textId="77777777" w:rsidR="008B377B" w:rsidRPr="00331871" w:rsidRDefault="008B377B" w:rsidP="008B377B">
      <w:pPr>
        <w:pStyle w:val="prastasiniatinklio"/>
        <w:spacing w:before="0" w:beforeAutospacing="0" w:after="0" w:afterAutospacing="0" w:line="360" w:lineRule="auto"/>
        <w:jc w:val="center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lang w:val="lt-LT"/>
        </w:rPr>
        <w:t>PARAIŠKA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B377B" w:rsidRPr="002A6DA9" w14:paraId="26BD63F8" w14:textId="77777777" w:rsidTr="00F13472">
        <w:tc>
          <w:tcPr>
            <w:tcW w:w="4927" w:type="dxa"/>
            <w:shd w:val="clear" w:color="auto" w:fill="auto"/>
          </w:tcPr>
          <w:p w14:paraId="7C822D53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 w:rsidRPr="002A6DA9">
              <w:rPr>
                <w:b/>
                <w:bCs/>
                <w:lang w:val="lt-LT"/>
              </w:rPr>
              <w:t>Šokių grupės pavadinimas</w:t>
            </w:r>
          </w:p>
        </w:tc>
        <w:tc>
          <w:tcPr>
            <w:tcW w:w="4927" w:type="dxa"/>
            <w:shd w:val="clear" w:color="auto" w:fill="auto"/>
          </w:tcPr>
          <w:p w14:paraId="2911B0EE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8B377B" w:rsidRPr="002A6DA9" w14:paraId="43375CE7" w14:textId="77777777" w:rsidTr="00F13472">
        <w:tc>
          <w:tcPr>
            <w:tcW w:w="4927" w:type="dxa"/>
            <w:shd w:val="clear" w:color="auto" w:fill="auto"/>
          </w:tcPr>
          <w:p w14:paraId="4AB0DBD6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 w:rsidRPr="002A6DA9">
              <w:rPr>
                <w:b/>
                <w:bCs/>
                <w:lang w:val="lt-LT"/>
              </w:rPr>
              <w:t xml:space="preserve">Vadovo vardas, pavardė, tel., el. paštas: </w:t>
            </w:r>
          </w:p>
        </w:tc>
        <w:tc>
          <w:tcPr>
            <w:tcW w:w="4927" w:type="dxa"/>
            <w:shd w:val="clear" w:color="auto" w:fill="auto"/>
          </w:tcPr>
          <w:p w14:paraId="7DEE8A2A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8B377B" w:rsidRPr="002A6DA9" w14:paraId="37B425E0" w14:textId="77777777" w:rsidTr="00F13472">
        <w:tc>
          <w:tcPr>
            <w:tcW w:w="4927" w:type="dxa"/>
            <w:shd w:val="clear" w:color="auto" w:fill="auto"/>
          </w:tcPr>
          <w:p w14:paraId="3DF3D645" w14:textId="3A612036" w:rsidR="008B377B" w:rsidRPr="002A6DA9" w:rsidRDefault="008B377B" w:rsidP="008B377B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Įstaigos pavadinimas</w:t>
            </w:r>
          </w:p>
        </w:tc>
        <w:tc>
          <w:tcPr>
            <w:tcW w:w="4927" w:type="dxa"/>
            <w:shd w:val="clear" w:color="auto" w:fill="auto"/>
          </w:tcPr>
          <w:p w14:paraId="4E6FF26D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8B377B" w:rsidRPr="002A6DA9" w14:paraId="7B5D3C72" w14:textId="77777777" w:rsidTr="00F13472">
        <w:tc>
          <w:tcPr>
            <w:tcW w:w="4927" w:type="dxa"/>
            <w:shd w:val="clear" w:color="auto" w:fill="auto"/>
          </w:tcPr>
          <w:p w14:paraId="151DD9E5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 w:rsidRPr="002A6DA9">
              <w:rPr>
                <w:b/>
                <w:bCs/>
                <w:lang w:val="lt-LT"/>
              </w:rPr>
              <w:t xml:space="preserve">Šokio  pavadinimas </w:t>
            </w:r>
          </w:p>
        </w:tc>
        <w:tc>
          <w:tcPr>
            <w:tcW w:w="4927" w:type="dxa"/>
            <w:shd w:val="clear" w:color="auto" w:fill="auto"/>
          </w:tcPr>
          <w:p w14:paraId="353CDFAA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8B377B" w:rsidRPr="002A6DA9" w14:paraId="3320AEA7" w14:textId="77777777" w:rsidTr="00F13472">
        <w:tc>
          <w:tcPr>
            <w:tcW w:w="4927" w:type="dxa"/>
            <w:shd w:val="clear" w:color="auto" w:fill="auto"/>
          </w:tcPr>
          <w:p w14:paraId="42005EB8" w14:textId="104ACA61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 w:rsidRPr="002A6DA9">
              <w:rPr>
                <w:b/>
                <w:bCs/>
                <w:lang w:val="lt-LT"/>
              </w:rPr>
              <w:t>Dalyvių amžius</w:t>
            </w:r>
          </w:p>
        </w:tc>
        <w:tc>
          <w:tcPr>
            <w:tcW w:w="4927" w:type="dxa"/>
            <w:shd w:val="clear" w:color="auto" w:fill="auto"/>
          </w:tcPr>
          <w:p w14:paraId="233E9682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8B377B" w:rsidRPr="002A6DA9" w14:paraId="7AD96062" w14:textId="77777777" w:rsidTr="00F13472">
        <w:tc>
          <w:tcPr>
            <w:tcW w:w="4927" w:type="dxa"/>
            <w:shd w:val="clear" w:color="auto" w:fill="auto"/>
          </w:tcPr>
          <w:p w14:paraId="07D903B4" w14:textId="24C0EE3A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 w:rsidRPr="002A6DA9">
              <w:rPr>
                <w:b/>
                <w:bCs/>
              </w:rPr>
              <w:t>Tikslus dalyvių skaičius</w:t>
            </w:r>
          </w:p>
        </w:tc>
        <w:tc>
          <w:tcPr>
            <w:tcW w:w="4927" w:type="dxa"/>
            <w:shd w:val="clear" w:color="auto" w:fill="auto"/>
          </w:tcPr>
          <w:p w14:paraId="2B6FCB5C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  <w:tr w:rsidR="008B377B" w:rsidRPr="002A6DA9" w14:paraId="5FF889B6" w14:textId="77777777" w:rsidTr="00F13472">
        <w:tc>
          <w:tcPr>
            <w:tcW w:w="4927" w:type="dxa"/>
            <w:shd w:val="clear" w:color="auto" w:fill="auto"/>
          </w:tcPr>
          <w:p w14:paraId="00539940" w14:textId="1B012E3A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  <w:r w:rsidRPr="002A6DA9">
              <w:rPr>
                <w:b/>
                <w:bCs/>
                <w:lang w:val="lt-LT"/>
              </w:rPr>
              <w:t>Kiti techniniai reikalavimai (nurodyti)</w:t>
            </w:r>
          </w:p>
        </w:tc>
        <w:tc>
          <w:tcPr>
            <w:tcW w:w="4927" w:type="dxa"/>
            <w:shd w:val="clear" w:color="auto" w:fill="auto"/>
          </w:tcPr>
          <w:p w14:paraId="222AD34A" w14:textId="77777777" w:rsidR="008B377B" w:rsidRPr="002A6DA9" w:rsidRDefault="008B377B" w:rsidP="00F13472">
            <w:pPr>
              <w:pStyle w:val="prastasiniatinklio"/>
              <w:spacing w:line="360" w:lineRule="auto"/>
              <w:jc w:val="both"/>
              <w:rPr>
                <w:b/>
                <w:bCs/>
                <w:lang w:val="lt-LT"/>
              </w:rPr>
            </w:pPr>
          </w:p>
        </w:tc>
      </w:tr>
    </w:tbl>
    <w:p w14:paraId="5A563DB6" w14:textId="77777777" w:rsidR="008B377B" w:rsidRDefault="008B377B" w:rsidP="008B377B">
      <w:pPr>
        <w:spacing w:line="360" w:lineRule="auto"/>
      </w:pPr>
    </w:p>
    <w:p w14:paraId="7F1DA0EF" w14:textId="0B609882" w:rsidR="00EC1E36" w:rsidRPr="00EC1E36" w:rsidRDefault="00EC1E36" w:rsidP="00951A32">
      <w:pPr>
        <w:spacing w:after="0" w:line="240" w:lineRule="auto"/>
        <w:ind w:left="0"/>
        <w:jc w:val="center"/>
        <w:rPr>
          <w:b/>
          <w:color w:val="FF0000"/>
          <w:sz w:val="32"/>
        </w:rPr>
      </w:pPr>
    </w:p>
    <w:p w14:paraId="2EB3E843" w14:textId="553498BB" w:rsidR="00EC1E36" w:rsidRPr="00EC1E36" w:rsidRDefault="00EC1E36" w:rsidP="00951A32">
      <w:pPr>
        <w:spacing w:after="0"/>
        <w:ind w:left="0"/>
        <w:rPr>
          <w:b/>
          <w:color w:val="FF0000"/>
        </w:rPr>
      </w:pPr>
      <w:r w:rsidRPr="00FD1CE9">
        <w:rPr>
          <w:b/>
          <w:color w:val="auto"/>
          <w:sz w:val="32"/>
        </w:rPr>
        <w:tab/>
      </w:r>
      <w:r w:rsidR="00BB5BC6">
        <w:rPr>
          <w:b/>
          <w:color w:val="auto"/>
        </w:rPr>
        <w:t xml:space="preserve">Paraiškas pateikite iki </w:t>
      </w:r>
      <w:r w:rsidR="000C593F">
        <w:rPr>
          <w:b/>
          <w:color w:val="000000" w:themeColor="text1"/>
        </w:rPr>
        <w:t>2024-04</w:t>
      </w:r>
      <w:r w:rsidRPr="00475C13">
        <w:rPr>
          <w:b/>
          <w:color w:val="000000" w:themeColor="text1"/>
        </w:rPr>
        <w:t>-</w:t>
      </w:r>
      <w:r w:rsidR="000C593F">
        <w:rPr>
          <w:b/>
          <w:color w:val="000000" w:themeColor="text1"/>
        </w:rPr>
        <w:t>08</w:t>
      </w:r>
      <w:bookmarkStart w:id="0" w:name="_GoBack"/>
      <w:bookmarkEnd w:id="0"/>
      <w:r w:rsidRPr="00475C13">
        <w:rPr>
          <w:b/>
          <w:color w:val="000000" w:themeColor="text1"/>
        </w:rPr>
        <w:t xml:space="preserve"> </w:t>
      </w:r>
      <w:r w:rsidRPr="00FD1CE9">
        <w:rPr>
          <w:b/>
          <w:color w:val="auto"/>
        </w:rPr>
        <w:t>el.</w:t>
      </w:r>
      <w:r w:rsidR="00FD1CE9" w:rsidRPr="00FD1CE9">
        <w:rPr>
          <w:b/>
          <w:color w:val="auto"/>
        </w:rPr>
        <w:t xml:space="preserve"> </w:t>
      </w:r>
      <w:r w:rsidRPr="00FD1CE9">
        <w:rPr>
          <w:b/>
          <w:color w:val="auto"/>
        </w:rPr>
        <w:t>p</w:t>
      </w:r>
      <w:r w:rsidR="00FD1CE9" w:rsidRPr="00FD1CE9">
        <w:rPr>
          <w:b/>
          <w:color w:val="auto"/>
        </w:rPr>
        <w:t>aštu</w:t>
      </w:r>
      <w:r w:rsidRPr="00FD1CE9">
        <w:rPr>
          <w:b/>
          <w:color w:val="auto"/>
        </w:rPr>
        <w:t xml:space="preserve"> </w:t>
      </w:r>
      <w:hyperlink r:id="rId14" w:history="1">
        <w:r w:rsidR="00BB5BC6" w:rsidRPr="00281F87">
          <w:rPr>
            <w:rStyle w:val="Hipersaitas"/>
            <w:szCs w:val="24"/>
          </w:rPr>
          <w:t>Steponaviciute.N@gmail.com</w:t>
        </w:r>
      </w:hyperlink>
      <w:r w:rsidR="00BB5BC6">
        <w:rPr>
          <w:rStyle w:val="fontstyle01"/>
          <w:color w:val="4472C4" w:themeColor="accent1"/>
          <w:u w:val="single"/>
        </w:rPr>
        <w:t xml:space="preserve"> </w:t>
      </w:r>
    </w:p>
    <w:p w14:paraId="46E21A7F" w14:textId="77777777" w:rsidR="00EC1E36" w:rsidRPr="00081D6E" w:rsidRDefault="00EC1E36" w:rsidP="00EC1E36">
      <w:pPr>
        <w:rPr>
          <w:color w:val="FF0000"/>
          <w:u w:val="single"/>
        </w:rPr>
      </w:pPr>
    </w:p>
    <w:p w14:paraId="6B1F50E7" w14:textId="77777777" w:rsidR="00EC1E36" w:rsidRDefault="00EC1E36" w:rsidP="00EC1E36">
      <w:pPr>
        <w:tabs>
          <w:tab w:val="left" w:pos="3674"/>
        </w:tabs>
        <w:spacing w:after="0" w:line="240" w:lineRule="auto"/>
        <w:rPr>
          <w:b/>
          <w:sz w:val="32"/>
        </w:rPr>
      </w:pPr>
    </w:p>
    <w:p w14:paraId="7F30D764" w14:textId="77777777" w:rsidR="00EC1E36" w:rsidRPr="00EC1E36" w:rsidRDefault="00EC1E36" w:rsidP="00EC1E36">
      <w:pPr>
        <w:tabs>
          <w:tab w:val="left" w:pos="5772"/>
        </w:tabs>
      </w:pPr>
    </w:p>
    <w:sectPr w:rsidR="00EC1E36" w:rsidRPr="00EC1E36" w:rsidSect="00DF5B5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68A7" w14:textId="77777777" w:rsidR="00FF6A4A" w:rsidRDefault="00FF6A4A" w:rsidP="00DF5B51">
      <w:pPr>
        <w:spacing w:after="0" w:line="240" w:lineRule="auto"/>
      </w:pPr>
      <w:r>
        <w:separator/>
      </w:r>
    </w:p>
  </w:endnote>
  <w:endnote w:type="continuationSeparator" w:id="0">
    <w:p w14:paraId="78219FB0" w14:textId="77777777" w:rsidR="00FF6A4A" w:rsidRDefault="00FF6A4A" w:rsidP="00DF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E89DF" w14:textId="77777777" w:rsidR="00FF6A4A" w:rsidRDefault="00FF6A4A" w:rsidP="00DF5B51">
      <w:pPr>
        <w:spacing w:after="0" w:line="240" w:lineRule="auto"/>
      </w:pPr>
      <w:r>
        <w:separator/>
      </w:r>
    </w:p>
  </w:footnote>
  <w:footnote w:type="continuationSeparator" w:id="0">
    <w:p w14:paraId="0E3FA5F0" w14:textId="77777777" w:rsidR="00FF6A4A" w:rsidRDefault="00FF6A4A" w:rsidP="00DF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857"/>
    <w:multiLevelType w:val="hybridMultilevel"/>
    <w:tmpl w:val="F424AB20"/>
    <w:lvl w:ilvl="0" w:tplc="5B4269DC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6EF6C">
      <w:start w:val="1"/>
      <w:numFmt w:val="lowerLetter"/>
      <w:lvlText w:val="%2"/>
      <w:lvlJc w:val="left"/>
      <w:pPr>
        <w:ind w:left="5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86618">
      <w:start w:val="1"/>
      <w:numFmt w:val="lowerRoman"/>
      <w:lvlText w:val="%3"/>
      <w:lvlJc w:val="left"/>
      <w:pPr>
        <w:ind w:left="6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A7858">
      <w:start w:val="1"/>
      <w:numFmt w:val="decimal"/>
      <w:lvlText w:val="%4"/>
      <w:lvlJc w:val="left"/>
      <w:pPr>
        <w:ind w:left="6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2BA">
      <w:start w:val="1"/>
      <w:numFmt w:val="lowerLetter"/>
      <w:lvlText w:val="%5"/>
      <w:lvlJc w:val="left"/>
      <w:pPr>
        <w:ind w:left="7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80972">
      <w:start w:val="1"/>
      <w:numFmt w:val="lowerRoman"/>
      <w:lvlText w:val="%6"/>
      <w:lvlJc w:val="left"/>
      <w:pPr>
        <w:ind w:left="8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60646">
      <w:start w:val="1"/>
      <w:numFmt w:val="decimal"/>
      <w:lvlText w:val="%7"/>
      <w:lvlJc w:val="left"/>
      <w:pPr>
        <w:ind w:left="9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C9272">
      <w:start w:val="1"/>
      <w:numFmt w:val="lowerLetter"/>
      <w:lvlText w:val="%8"/>
      <w:lvlJc w:val="left"/>
      <w:pPr>
        <w:ind w:left="9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EF8AC">
      <w:start w:val="1"/>
      <w:numFmt w:val="lowerRoman"/>
      <w:lvlText w:val="%9"/>
      <w:lvlJc w:val="left"/>
      <w:pPr>
        <w:ind w:left="10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0416A"/>
    <w:multiLevelType w:val="multilevel"/>
    <w:tmpl w:val="B87CF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9F32F55"/>
    <w:multiLevelType w:val="multilevel"/>
    <w:tmpl w:val="3DFA12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55F97E13"/>
    <w:multiLevelType w:val="multilevel"/>
    <w:tmpl w:val="776CCA32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4">
    <w:nsid w:val="59D472EB"/>
    <w:multiLevelType w:val="hybridMultilevel"/>
    <w:tmpl w:val="B9AA39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87573"/>
    <w:multiLevelType w:val="hybridMultilevel"/>
    <w:tmpl w:val="328A59A2"/>
    <w:lvl w:ilvl="0" w:tplc="260022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51"/>
    <w:rsid w:val="000029A7"/>
    <w:rsid w:val="00023DCD"/>
    <w:rsid w:val="000572F3"/>
    <w:rsid w:val="00065BD8"/>
    <w:rsid w:val="00072209"/>
    <w:rsid w:val="000C593F"/>
    <w:rsid w:val="000D6556"/>
    <w:rsid w:val="001650D2"/>
    <w:rsid w:val="001D2412"/>
    <w:rsid w:val="00217CBC"/>
    <w:rsid w:val="00217E59"/>
    <w:rsid w:val="00274E1C"/>
    <w:rsid w:val="002A44FF"/>
    <w:rsid w:val="00301790"/>
    <w:rsid w:val="003071FE"/>
    <w:rsid w:val="00311878"/>
    <w:rsid w:val="003F0080"/>
    <w:rsid w:val="00433A08"/>
    <w:rsid w:val="00475C13"/>
    <w:rsid w:val="004B5573"/>
    <w:rsid w:val="004D65B7"/>
    <w:rsid w:val="005201B2"/>
    <w:rsid w:val="00530118"/>
    <w:rsid w:val="00540E7F"/>
    <w:rsid w:val="005C7F0E"/>
    <w:rsid w:val="005D09DA"/>
    <w:rsid w:val="0060339F"/>
    <w:rsid w:val="00706B5B"/>
    <w:rsid w:val="007C57B6"/>
    <w:rsid w:val="007D2B44"/>
    <w:rsid w:val="008070CA"/>
    <w:rsid w:val="008B2FEA"/>
    <w:rsid w:val="008B377B"/>
    <w:rsid w:val="009136F4"/>
    <w:rsid w:val="00914679"/>
    <w:rsid w:val="009418DE"/>
    <w:rsid w:val="00951A32"/>
    <w:rsid w:val="009979BB"/>
    <w:rsid w:val="009F009B"/>
    <w:rsid w:val="00A44653"/>
    <w:rsid w:val="00A54C26"/>
    <w:rsid w:val="00A75DEC"/>
    <w:rsid w:val="00A776A6"/>
    <w:rsid w:val="00AF42A8"/>
    <w:rsid w:val="00B02A5C"/>
    <w:rsid w:val="00B10307"/>
    <w:rsid w:val="00B21454"/>
    <w:rsid w:val="00BB5BC6"/>
    <w:rsid w:val="00C462C5"/>
    <w:rsid w:val="00C71E12"/>
    <w:rsid w:val="00C96EDB"/>
    <w:rsid w:val="00CA5090"/>
    <w:rsid w:val="00CF1647"/>
    <w:rsid w:val="00D35053"/>
    <w:rsid w:val="00D82D64"/>
    <w:rsid w:val="00DC5DB6"/>
    <w:rsid w:val="00DD5E8F"/>
    <w:rsid w:val="00DF5B51"/>
    <w:rsid w:val="00EC1E36"/>
    <w:rsid w:val="00EF68FE"/>
    <w:rsid w:val="00F04238"/>
    <w:rsid w:val="00F16152"/>
    <w:rsid w:val="00F71213"/>
    <w:rsid w:val="00FD1CE9"/>
    <w:rsid w:val="00FD204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4737"/>
  <w15:docId w15:val="{6634340B-EF47-4B6F-970E-4A0F41BD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B51"/>
    <w:pPr>
      <w:spacing w:after="33" w:line="267" w:lineRule="auto"/>
      <w:ind w:left="3945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DF5B51"/>
    <w:pPr>
      <w:keepNext/>
      <w:keepLines/>
      <w:numPr>
        <w:numId w:val="1"/>
      </w:numPr>
      <w:spacing w:after="9" w:line="269" w:lineRule="auto"/>
      <w:ind w:left="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D6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35053"/>
    <w:pPr>
      <w:keepNext/>
      <w:ind w:left="0" w:firstLine="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F1647"/>
    <w:pPr>
      <w:keepNext/>
      <w:spacing w:after="0" w:line="240" w:lineRule="auto"/>
      <w:ind w:left="10"/>
      <w:jc w:val="center"/>
      <w:outlineLvl w:val="3"/>
    </w:pPr>
    <w:rPr>
      <w:b/>
      <w:bCs/>
      <w:color w:val="000000" w:themeColor="text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5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B51"/>
  </w:style>
  <w:style w:type="paragraph" w:styleId="Porat">
    <w:name w:val="footer"/>
    <w:basedOn w:val="prastasis"/>
    <w:link w:val="PoratDiagrama"/>
    <w:uiPriority w:val="99"/>
    <w:unhideWhenUsed/>
    <w:rsid w:val="00DF5B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B51"/>
  </w:style>
  <w:style w:type="character" w:customStyle="1" w:styleId="Antrat1Diagrama">
    <w:name w:val="Antraštė 1 Diagrama"/>
    <w:basedOn w:val="Numatytasispastraiposriftas"/>
    <w:link w:val="Antrat1"/>
    <w:uiPriority w:val="9"/>
    <w:rsid w:val="00DF5B51"/>
    <w:rPr>
      <w:rFonts w:ascii="Times New Roman" w:eastAsia="Times New Roman" w:hAnsi="Times New Roman" w:cs="Times New Roman"/>
      <w:b/>
      <w:color w:val="000000"/>
      <w:sz w:val="24"/>
      <w:lang w:eastAsia="lt-LT"/>
    </w:rPr>
  </w:style>
  <w:style w:type="paragraph" w:styleId="Sraopastraipa">
    <w:name w:val="List Paragraph"/>
    <w:basedOn w:val="prastasis"/>
    <w:uiPriority w:val="34"/>
    <w:qFormat/>
    <w:rsid w:val="00DF5B5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F5B5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4653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EC1E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951A32"/>
    <w:pPr>
      <w:spacing w:after="0" w:line="240" w:lineRule="auto"/>
    </w:pPr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D65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35053"/>
    <w:rPr>
      <w:rFonts w:ascii="Times New Roman" w:eastAsia="Times New Roman" w:hAnsi="Times New Roman" w:cs="Times New Roman"/>
      <w:b/>
      <w:bCs/>
      <w:color w:val="000000"/>
      <w:sz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F1647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lt-LT"/>
    </w:rPr>
  </w:style>
  <w:style w:type="paragraph" w:styleId="prastasiniatinklio">
    <w:name w:val="Normal (Web)"/>
    <w:basedOn w:val="prastasis"/>
    <w:rsid w:val="008B377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1790"/>
    <w:rPr>
      <w:rFonts w:ascii="Tahoma" w:eastAsia="Times New Roman" w:hAnsi="Tahoma" w:cs="Tahoma"/>
      <w:color w:val="00000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eponaviciute.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gridavertelien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mipliu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ponaviciute.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darzelislinelis38@gmail.com" TargetMode="External"/><Relationship Id="rId14" Type="http://schemas.openxmlformats.org/officeDocument/2006/relationships/hyperlink" Target="mailto:Steponaviciute.N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8868-E6EB-432C-B310-9075E195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Pavaduotoja</cp:lastModifiedBy>
  <cp:revision>21</cp:revision>
  <cp:lastPrinted>2024-03-20T09:06:00Z</cp:lastPrinted>
  <dcterms:created xsi:type="dcterms:W3CDTF">2024-01-23T10:55:00Z</dcterms:created>
  <dcterms:modified xsi:type="dcterms:W3CDTF">2024-03-20T09:08:00Z</dcterms:modified>
</cp:coreProperties>
</file>